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9D938" w14:textId="77777777" w:rsidR="0022488F" w:rsidRPr="0022488F" w:rsidRDefault="0022488F" w:rsidP="0022488F">
      <w:pPr>
        <w:pStyle w:val="Default"/>
        <w:jc w:val="center"/>
      </w:pPr>
    </w:p>
    <w:p w14:paraId="08C9D939" w14:textId="77777777" w:rsidR="00262994" w:rsidRDefault="00262994" w:rsidP="0022488F">
      <w:pPr>
        <w:pStyle w:val="Default"/>
        <w:jc w:val="center"/>
        <w:rPr>
          <w:b/>
          <w:bCs/>
          <w:sz w:val="22"/>
          <w:szCs w:val="22"/>
        </w:rPr>
      </w:pPr>
    </w:p>
    <w:p w14:paraId="08C9D93A" w14:textId="77777777" w:rsidR="00BE4FA2" w:rsidRDefault="00BE4FA2" w:rsidP="0022488F">
      <w:pPr>
        <w:pStyle w:val="Default"/>
        <w:jc w:val="center"/>
        <w:rPr>
          <w:b/>
          <w:bCs/>
          <w:sz w:val="22"/>
          <w:szCs w:val="22"/>
        </w:rPr>
      </w:pPr>
    </w:p>
    <w:p w14:paraId="08C9D93B" w14:textId="77777777" w:rsidR="0022488F" w:rsidRPr="0022488F" w:rsidRDefault="0022488F" w:rsidP="0022488F">
      <w:pPr>
        <w:pStyle w:val="Default"/>
        <w:jc w:val="center"/>
        <w:rPr>
          <w:sz w:val="22"/>
          <w:szCs w:val="22"/>
        </w:rPr>
      </w:pPr>
      <w:r w:rsidRPr="0022488F">
        <w:rPr>
          <w:b/>
          <w:bCs/>
          <w:sz w:val="22"/>
          <w:szCs w:val="22"/>
        </w:rPr>
        <w:t>TRANSFORMATORIŲ PASTOTĖS (SKIRSTOMOJO PUNKTO) 35, 10</w:t>
      </w:r>
      <w:r w:rsidR="00881AB5">
        <w:rPr>
          <w:b/>
          <w:bCs/>
          <w:sz w:val="22"/>
          <w:szCs w:val="22"/>
        </w:rPr>
        <w:t xml:space="preserve"> </w:t>
      </w:r>
      <w:r w:rsidRPr="0022488F">
        <w:rPr>
          <w:b/>
          <w:bCs/>
          <w:sz w:val="22"/>
          <w:szCs w:val="22"/>
        </w:rPr>
        <w:t xml:space="preserve">(6) </w:t>
      </w:r>
      <w:proofErr w:type="spellStart"/>
      <w:r w:rsidRPr="0022488F">
        <w:rPr>
          <w:b/>
          <w:bCs/>
          <w:sz w:val="22"/>
          <w:szCs w:val="22"/>
        </w:rPr>
        <w:t>kV</w:t>
      </w:r>
      <w:proofErr w:type="spellEnd"/>
      <w:r w:rsidRPr="0022488F">
        <w:rPr>
          <w:b/>
          <w:bCs/>
          <w:sz w:val="22"/>
          <w:szCs w:val="22"/>
        </w:rPr>
        <w:t xml:space="preserve"> SKIRSTYKLOS</w:t>
      </w:r>
    </w:p>
    <w:p w14:paraId="08C9D93C" w14:textId="77777777" w:rsidR="00B85313" w:rsidRDefault="0022488F" w:rsidP="0022488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488F">
        <w:rPr>
          <w:rFonts w:ascii="Arial" w:hAnsi="Arial" w:cs="Arial"/>
          <w:b/>
          <w:bCs/>
          <w:sz w:val="22"/>
          <w:szCs w:val="22"/>
        </w:rPr>
        <w:t>NARVELIŲ APSAUGŲ IR AUTOMATIKOS TERMINALŲ TECHNINIAI REIKALAVIMAI</w:t>
      </w:r>
    </w:p>
    <w:p w14:paraId="08C9D93D" w14:textId="77777777" w:rsidR="00262994" w:rsidRDefault="00262994" w:rsidP="0022488F">
      <w:pPr>
        <w:jc w:val="center"/>
        <w:rPr>
          <w:rFonts w:ascii="Arial" w:hAnsi="Arial" w:cs="Arial"/>
        </w:rPr>
      </w:pPr>
    </w:p>
    <w:p w14:paraId="08C9D93E" w14:textId="77777777" w:rsidR="00262994" w:rsidRDefault="00262994" w:rsidP="0022488F">
      <w:pPr>
        <w:jc w:val="center"/>
        <w:rPr>
          <w:rFonts w:ascii="Arial" w:hAnsi="Arial" w:cs="Arial"/>
        </w:rPr>
      </w:pPr>
    </w:p>
    <w:p w14:paraId="08C9D93F" w14:textId="77777777" w:rsidR="00262994" w:rsidRDefault="00262994" w:rsidP="0022488F">
      <w:pPr>
        <w:jc w:val="center"/>
        <w:rPr>
          <w:rFonts w:ascii="Arial" w:hAnsi="Arial" w:cs="Arial"/>
        </w:rPr>
      </w:pPr>
    </w:p>
    <w:p w14:paraId="08C9D940" w14:textId="77777777" w:rsidR="00BE4FA2" w:rsidRDefault="00BE4FA2" w:rsidP="0022488F">
      <w:pPr>
        <w:jc w:val="center"/>
        <w:rPr>
          <w:rFonts w:ascii="Arial" w:hAnsi="Arial" w:cs="Arial"/>
        </w:rPr>
      </w:pPr>
    </w:p>
    <w:p w14:paraId="08C9D941" w14:textId="77777777" w:rsidR="00BE4FA2" w:rsidRPr="0022488F" w:rsidRDefault="00BE4FA2" w:rsidP="0022488F">
      <w:pPr>
        <w:jc w:val="center"/>
        <w:rPr>
          <w:rFonts w:ascii="Arial" w:hAnsi="Arial" w:cs="Arial"/>
        </w:rPr>
      </w:pPr>
    </w:p>
    <w:p w14:paraId="08C9D942" w14:textId="77777777" w:rsidR="0022488F" w:rsidRPr="00262994" w:rsidRDefault="0022488F" w:rsidP="0022488F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5237" w:type="pct"/>
        <w:tblInd w:w="-289" w:type="dxa"/>
        <w:tblLayout w:type="fixed"/>
        <w:tblLook w:val="0000" w:firstRow="0" w:lastRow="0" w:firstColumn="0" w:lastColumn="0" w:noHBand="0" w:noVBand="0"/>
      </w:tblPr>
      <w:tblGrid>
        <w:gridCol w:w="557"/>
        <w:gridCol w:w="2377"/>
        <w:gridCol w:w="3019"/>
        <w:gridCol w:w="3686"/>
      </w:tblGrid>
      <w:tr w:rsidR="00BD4098" w:rsidRPr="005E3D92" w14:paraId="08C9D946" w14:textId="610DD81F" w:rsidTr="00BD409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D943" w14:textId="77777777" w:rsidR="00BD4098" w:rsidRPr="005E3D92" w:rsidRDefault="00BD4098" w:rsidP="00E67A0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D92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D944" w14:textId="77777777" w:rsidR="00BD4098" w:rsidRPr="005E3D92" w:rsidRDefault="00BD4098" w:rsidP="00E67A06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D92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D945" w14:textId="77777777" w:rsidR="00BD4098" w:rsidRPr="005E3D92" w:rsidRDefault="00BD4098" w:rsidP="00E67A06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3D92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0A0E" w14:textId="12050907" w:rsidR="00BD4098" w:rsidRPr="005E3D92" w:rsidRDefault="00BD4098" w:rsidP="00BD4098">
            <w:pPr>
              <w:spacing w:before="120"/>
              <w:ind w:left="-111" w:right="-108" w:hanging="11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Atitikimas</w:t>
            </w:r>
          </w:p>
        </w:tc>
      </w:tr>
      <w:tr w:rsidR="00BD4098" w:rsidRPr="005E3D92" w14:paraId="08C9D948" w14:textId="2FBF840A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4"/>
          </w:tcPr>
          <w:p w14:paraId="6139315F" w14:textId="251881B7" w:rsidR="00BD4098" w:rsidRPr="00E67A06" w:rsidRDefault="00BD4098" w:rsidP="00E67A06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67A06">
              <w:rPr>
                <w:rFonts w:ascii="Arial" w:hAnsi="Arial" w:cs="Arial"/>
                <w:b/>
                <w:i/>
                <w:sz w:val="22"/>
                <w:szCs w:val="22"/>
              </w:rPr>
              <w:t>Bendrieji techniniai reikalavimai visiems apsaugų ir automatikos terminalams</w:t>
            </w:r>
          </w:p>
        </w:tc>
      </w:tr>
      <w:tr w:rsidR="00BD4098" w:rsidRPr="005E3D92" w14:paraId="08C9D956" w14:textId="32C3CAED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49" w14:textId="77777777" w:rsidR="00BD4098" w:rsidRPr="005E3D92" w:rsidRDefault="00BD4098" w:rsidP="00E67A0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4A" w14:textId="77777777" w:rsidR="00BD4098" w:rsidRPr="005E3D92" w:rsidRDefault="00BD4098" w:rsidP="00E67A06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Relinės apsaugos ir valdymo terminalas turi atitikti standartus</w:t>
            </w:r>
          </w:p>
        </w:tc>
        <w:tc>
          <w:tcPr>
            <w:tcW w:w="1566" w:type="pct"/>
          </w:tcPr>
          <w:p w14:paraId="08C9D94B" w14:textId="77777777" w:rsidR="00BD4098" w:rsidRPr="0075201C" w:rsidRDefault="00BD4098" w:rsidP="00881AB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LST EN 60255-1 (IEC 60255-1</w:t>
            </w:r>
            <w:r w:rsidRPr="0075201C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08C9D94C" w14:textId="77777777" w:rsidR="00BD4098" w:rsidRPr="0075201C" w:rsidRDefault="00BD4098" w:rsidP="00881AB5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60255-21 (IEC 60255-21)</w:t>
            </w:r>
          </w:p>
          <w:p w14:paraId="08C9D94D" w14:textId="77777777" w:rsidR="00BD4098" w:rsidRDefault="00BD4098" w:rsidP="00881AB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LST EN 60255-26</w:t>
            </w:r>
            <w:r w:rsidRPr="0075201C">
              <w:rPr>
                <w:rFonts w:ascii="Arial" w:hAnsi="Arial" w:cs="Arial"/>
                <w:sz w:val="22"/>
                <w:szCs w:val="22"/>
              </w:rPr>
              <w:t xml:space="preserve"> (IEC </w:t>
            </w:r>
            <w:r>
              <w:rPr>
                <w:rFonts w:ascii="Arial" w:hAnsi="Arial" w:cs="Arial"/>
                <w:sz w:val="22"/>
                <w:szCs w:val="22"/>
              </w:rPr>
              <w:t>60255-26</w:t>
            </w:r>
            <w:r w:rsidRPr="0075201C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08C9D94E" w14:textId="77777777" w:rsidR="00BD4098" w:rsidRPr="0075201C" w:rsidRDefault="00BD4098" w:rsidP="00881AB5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60255-</w:t>
            </w:r>
            <w:r>
              <w:rPr>
                <w:rFonts w:ascii="Arial" w:hAnsi="Arial" w:cs="Arial"/>
                <w:sz w:val="22"/>
                <w:szCs w:val="22"/>
              </w:rPr>
              <w:t>27 (IEC 60255-27</w:t>
            </w:r>
            <w:r w:rsidRPr="0075201C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08C9D94F" w14:textId="77777777" w:rsidR="00BD4098" w:rsidRPr="0075201C" w:rsidRDefault="00BD4098" w:rsidP="00881AB5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61000-4-2 (IEC 61000-4-2)</w:t>
            </w:r>
          </w:p>
          <w:p w14:paraId="08C9D950" w14:textId="77777777" w:rsidR="00BD4098" w:rsidRPr="0075201C" w:rsidRDefault="00BD4098" w:rsidP="00881AB5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61000-4-3 (IEC 61000-4-3)</w:t>
            </w:r>
          </w:p>
          <w:p w14:paraId="08C9D951" w14:textId="77777777" w:rsidR="00BD4098" w:rsidRPr="0075201C" w:rsidRDefault="00BD4098" w:rsidP="00881AB5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61000-4-4 (IEC 61000-4-4)</w:t>
            </w:r>
          </w:p>
          <w:p w14:paraId="08C9D952" w14:textId="77777777" w:rsidR="00BD4098" w:rsidRPr="0075201C" w:rsidRDefault="00BD4098" w:rsidP="00881AB5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61000-4-5 (IEC 61000-4-5)</w:t>
            </w:r>
          </w:p>
          <w:p w14:paraId="08C9D953" w14:textId="77777777" w:rsidR="00BD4098" w:rsidRPr="0075201C" w:rsidRDefault="00BD4098" w:rsidP="00881AB5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61000-4-6 (IEC 61000-4-6)</w:t>
            </w:r>
          </w:p>
          <w:p w14:paraId="08C9D954" w14:textId="77777777" w:rsidR="00BD4098" w:rsidRPr="0075201C" w:rsidRDefault="00BD4098" w:rsidP="00881AB5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60068-2-1 (IEC 60068-2-1)</w:t>
            </w:r>
          </w:p>
          <w:p w14:paraId="08C9D955" w14:textId="77777777" w:rsidR="00BD4098" w:rsidRPr="005E3D92" w:rsidRDefault="00BD4098" w:rsidP="00881AB5">
            <w:pPr>
              <w:rPr>
                <w:rFonts w:ascii="Arial" w:hAnsi="Arial" w:cs="Arial"/>
                <w:sz w:val="22"/>
                <w:szCs w:val="22"/>
              </w:rPr>
            </w:pPr>
            <w:r w:rsidRPr="0075201C">
              <w:rPr>
                <w:rFonts w:ascii="Arial" w:hAnsi="Arial" w:cs="Arial"/>
                <w:sz w:val="22"/>
                <w:szCs w:val="22"/>
              </w:rPr>
              <w:t>LST EN 60068-2-2 (IEC 60068-2-2)</w:t>
            </w:r>
          </w:p>
        </w:tc>
        <w:tc>
          <w:tcPr>
            <w:tcW w:w="1912" w:type="pct"/>
          </w:tcPr>
          <w:p w14:paraId="1C4CC21D" w14:textId="77777777" w:rsidR="00BD4098" w:rsidRDefault="00BD4098" w:rsidP="00881A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5A" w14:textId="2C15912B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"/>
        </w:trPr>
        <w:tc>
          <w:tcPr>
            <w:tcW w:w="289" w:type="pct"/>
          </w:tcPr>
          <w:p w14:paraId="08C9D957" w14:textId="77777777" w:rsidR="00BD4098" w:rsidRPr="0058539F" w:rsidRDefault="00BD4098" w:rsidP="002166E0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58" w14:textId="77777777" w:rsidR="00BD4098" w:rsidRPr="0058539F" w:rsidRDefault="00BD4098" w:rsidP="002166E0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Relinės apsaugos ir valdymo terminalo gamintojo</w:t>
            </w:r>
            <w:r w:rsidRPr="0058539F">
              <w:rPr>
                <w:rFonts w:ascii="Arial" w:hAnsi="Arial" w:cs="Arial"/>
                <w:bCs/>
                <w:sz w:val="22"/>
                <w:szCs w:val="22"/>
              </w:rPr>
              <w:t xml:space="preserve"> kokybės vadybos įvertinimo sertifikatas</w:t>
            </w:r>
          </w:p>
        </w:tc>
        <w:tc>
          <w:tcPr>
            <w:tcW w:w="1566" w:type="pct"/>
          </w:tcPr>
          <w:p w14:paraId="08C9D959" w14:textId="77777777" w:rsidR="00BD4098" w:rsidRPr="0058539F" w:rsidRDefault="00BD4098" w:rsidP="002166E0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8539F">
              <w:rPr>
                <w:rFonts w:ascii="Arial" w:hAnsi="Arial" w:cs="Arial"/>
                <w:bCs/>
                <w:sz w:val="22"/>
                <w:szCs w:val="22"/>
              </w:rPr>
              <w:t>ISO 9001 arba lygiavertis</w:t>
            </w:r>
          </w:p>
        </w:tc>
        <w:tc>
          <w:tcPr>
            <w:tcW w:w="1912" w:type="pct"/>
          </w:tcPr>
          <w:p w14:paraId="526EF756" w14:textId="77777777" w:rsidR="00BD4098" w:rsidRPr="0058539F" w:rsidRDefault="00BD4098" w:rsidP="002166E0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D4098" w:rsidRPr="005E3D92" w14:paraId="08C9D95E" w14:textId="443D92DD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5B" w14:textId="77777777" w:rsidR="00BD4098" w:rsidRPr="0058539F" w:rsidRDefault="00BD4098" w:rsidP="002166E0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5C" w14:textId="77777777" w:rsidR="00BD4098" w:rsidRPr="0058539F" w:rsidRDefault="00BD4098" w:rsidP="002166E0">
            <w:pPr>
              <w:pStyle w:val="Default"/>
              <w:rPr>
                <w:color w:val="auto"/>
              </w:rPr>
            </w:pPr>
            <w:r w:rsidRPr="0058539F">
              <w:rPr>
                <w:color w:val="auto"/>
                <w:sz w:val="22"/>
                <w:szCs w:val="22"/>
              </w:rPr>
              <w:t>Atitiktis elektromagnetinio suderinamumo, suderinimo (2014/30/ES) ir tam tikrose įtampos ribose skirtų naudoti elektros įrenginių tiekimu rinkai, suderinimo (2014/35/ES) direktyvų reikalavimams turi būti patvirtinta sertifikatu</w:t>
            </w:r>
          </w:p>
        </w:tc>
        <w:tc>
          <w:tcPr>
            <w:tcW w:w="1566" w:type="pct"/>
          </w:tcPr>
          <w:p w14:paraId="08C9D95D" w14:textId="77777777" w:rsidR="00BD4098" w:rsidRPr="0058539F" w:rsidRDefault="00BD4098" w:rsidP="002166E0">
            <w:pPr>
              <w:pStyle w:val="Default"/>
              <w:rPr>
                <w:color w:val="auto"/>
                <w:sz w:val="22"/>
                <w:szCs w:val="22"/>
              </w:rPr>
            </w:pPr>
            <w:r w:rsidRPr="0058539F">
              <w:rPr>
                <w:color w:val="auto"/>
                <w:sz w:val="22"/>
                <w:szCs w:val="22"/>
              </w:rPr>
              <w:t>CE atitikties deklaracijos sertifikatas</w:t>
            </w:r>
          </w:p>
        </w:tc>
        <w:tc>
          <w:tcPr>
            <w:tcW w:w="1912" w:type="pct"/>
          </w:tcPr>
          <w:p w14:paraId="09380281" w14:textId="77777777" w:rsidR="00BD4098" w:rsidRPr="0058539F" w:rsidRDefault="00BD4098" w:rsidP="002166E0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BD4098" w:rsidRPr="005E3D92" w14:paraId="08C9D962" w14:textId="16CBD73E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5F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60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Darbo aplinkos temperatūra</w:t>
            </w:r>
          </w:p>
        </w:tc>
        <w:tc>
          <w:tcPr>
            <w:tcW w:w="1566" w:type="pct"/>
            <w:vAlign w:val="center"/>
          </w:tcPr>
          <w:p w14:paraId="08C9D961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+ 5 ... + 35° C</w:t>
            </w:r>
          </w:p>
        </w:tc>
        <w:tc>
          <w:tcPr>
            <w:tcW w:w="1912" w:type="pct"/>
          </w:tcPr>
          <w:p w14:paraId="250D1FAB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66" w14:textId="0B7E9AA6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63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64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Darbo aplinkos drėgmė</w:t>
            </w:r>
          </w:p>
        </w:tc>
        <w:tc>
          <w:tcPr>
            <w:tcW w:w="1566" w:type="pct"/>
            <w:vAlign w:val="center"/>
          </w:tcPr>
          <w:p w14:paraId="08C9D965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 xml:space="preserve">≤ 90 </w:t>
            </w:r>
            <w:r w:rsidRPr="0058539F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912" w:type="pct"/>
          </w:tcPr>
          <w:p w14:paraId="12FF978B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6C" w14:textId="072D58B7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67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68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Operatyvinė įtampa</w:t>
            </w:r>
          </w:p>
        </w:tc>
        <w:tc>
          <w:tcPr>
            <w:tcW w:w="1566" w:type="pct"/>
            <w:vAlign w:val="center"/>
          </w:tcPr>
          <w:p w14:paraId="08C9D96B" w14:textId="649F3D8E" w:rsidR="00BD4098" w:rsidRPr="0058539F" w:rsidRDefault="00BD4098" w:rsidP="007B66F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110 V DC</w:t>
            </w:r>
          </w:p>
        </w:tc>
        <w:tc>
          <w:tcPr>
            <w:tcW w:w="1912" w:type="pct"/>
          </w:tcPr>
          <w:p w14:paraId="71B1212B" w14:textId="77777777" w:rsidR="00BD4098" w:rsidRPr="0058539F" w:rsidRDefault="00BD4098" w:rsidP="007B66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70" w14:textId="39F68432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6D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6E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Vardinė srovė</w:t>
            </w:r>
          </w:p>
        </w:tc>
        <w:tc>
          <w:tcPr>
            <w:tcW w:w="1566" w:type="pct"/>
            <w:vAlign w:val="center"/>
          </w:tcPr>
          <w:p w14:paraId="08C9D96F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1 arba 5 A, laisvai keičiama</w:t>
            </w:r>
          </w:p>
        </w:tc>
        <w:tc>
          <w:tcPr>
            <w:tcW w:w="1912" w:type="pct"/>
          </w:tcPr>
          <w:p w14:paraId="413A54FF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7B" w14:textId="644A1806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71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72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Srovės grandinių terminis atsparumas:</w:t>
            </w:r>
          </w:p>
          <w:p w14:paraId="08C9D973" w14:textId="77777777" w:rsidR="00BD4098" w:rsidRPr="0058539F" w:rsidRDefault="00BD4098" w:rsidP="00794FDB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ilgalaikis</w:t>
            </w:r>
          </w:p>
          <w:p w14:paraId="08C9D974" w14:textId="77777777" w:rsidR="00BD4098" w:rsidRPr="0058539F" w:rsidRDefault="00BD4098" w:rsidP="00794FDB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10 s</w:t>
            </w:r>
          </w:p>
          <w:p w14:paraId="08C9D975" w14:textId="77777777" w:rsidR="00BD4098" w:rsidRPr="0058539F" w:rsidRDefault="00BD4098" w:rsidP="00794FDB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1 s</w:t>
            </w:r>
          </w:p>
        </w:tc>
        <w:tc>
          <w:tcPr>
            <w:tcW w:w="1566" w:type="pct"/>
            <w:vAlign w:val="center"/>
          </w:tcPr>
          <w:p w14:paraId="08C9D976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77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78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 xml:space="preserve">≥  3 </w:t>
            </w:r>
            <w:proofErr w:type="spellStart"/>
            <w:r w:rsidRPr="0058539F">
              <w:rPr>
                <w:rFonts w:ascii="Arial" w:hAnsi="Arial" w:cs="Arial"/>
                <w:sz w:val="22"/>
                <w:szCs w:val="22"/>
              </w:rPr>
              <w:t>I</w:t>
            </w:r>
            <w:r w:rsidRPr="0058539F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08C9D979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 xml:space="preserve">≥  20 </w:t>
            </w:r>
            <w:proofErr w:type="spellStart"/>
            <w:r w:rsidRPr="0058539F">
              <w:rPr>
                <w:rFonts w:ascii="Arial" w:hAnsi="Arial" w:cs="Arial"/>
                <w:sz w:val="22"/>
                <w:szCs w:val="22"/>
              </w:rPr>
              <w:t>I</w:t>
            </w:r>
            <w:r w:rsidRPr="0058539F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08C9D97A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 xml:space="preserve">≥  100 </w:t>
            </w:r>
            <w:proofErr w:type="spellStart"/>
            <w:r w:rsidRPr="0058539F">
              <w:rPr>
                <w:rFonts w:ascii="Arial" w:hAnsi="Arial" w:cs="Arial"/>
                <w:sz w:val="22"/>
                <w:szCs w:val="22"/>
              </w:rPr>
              <w:t>I</w:t>
            </w:r>
            <w:r w:rsidRPr="0058539F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</w:tc>
        <w:tc>
          <w:tcPr>
            <w:tcW w:w="1912" w:type="pct"/>
          </w:tcPr>
          <w:p w14:paraId="098896AB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7F" w14:textId="78BBE7E6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7C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7D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Srovės įėjimų skaičius</w:t>
            </w:r>
          </w:p>
        </w:tc>
        <w:tc>
          <w:tcPr>
            <w:tcW w:w="1566" w:type="pct"/>
            <w:vAlign w:val="center"/>
          </w:tcPr>
          <w:p w14:paraId="08C9D97E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4 (3LN + I</w:t>
            </w:r>
            <w:r w:rsidRPr="0058539F">
              <w:rPr>
                <w:rFonts w:ascii="Arial" w:hAnsi="Arial" w:cs="Arial"/>
                <w:sz w:val="22"/>
                <w:szCs w:val="22"/>
                <w:vertAlign w:val="subscript"/>
              </w:rPr>
              <w:t>0</w:t>
            </w:r>
            <w:r w:rsidRPr="0058539F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912" w:type="pct"/>
          </w:tcPr>
          <w:p w14:paraId="5BBC52B9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83" w14:textId="786417E2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80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81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Įtampos įėjimų skaičius</w:t>
            </w:r>
          </w:p>
        </w:tc>
        <w:tc>
          <w:tcPr>
            <w:tcW w:w="1566" w:type="pct"/>
            <w:vAlign w:val="center"/>
          </w:tcPr>
          <w:p w14:paraId="08C9D982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4 (3LN + U</w:t>
            </w:r>
            <w:r w:rsidRPr="0058539F">
              <w:rPr>
                <w:rFonts w:ascii="Arial" w:hAnsi="Arial" w:cs="Arial"/>
                <w:sz w:val="22"/>
                <w:szCs w:val="22"/>
                <w:vertAlign w:val="subscript"/>
              </w:rPr>
              <w:t>0</w:t>
            </w:r>
            <w:r w:rsidRPr="0058539F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912" w:type="pct"/>
          </w:tcPr>
          <w:p w14:paraId="32F54452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88" w14:textId="0E652BB7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84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85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Valdymo kontaktų komutuojama srovė (jungtuvo valdymo išėjimai)</w:t>
            </w:r>
          </w:p>
        </w:tc>
        <w:tc>
          <w:tcPr>
            <w:tcW w:w="1566" w:type="pct"/>
            <w:vAlign w:val="center"/>
          </w:tcPr>
          <w:p w14:paraId="08C9D986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≥ 2 / 1 A</w:t>
            </w:r>
          </w:p>
          <w:p w14:paraId="08C9D987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 xml:space="preserve">(esant </w:t>
            </w:r>
            <w:r w:rsidRPr="0058539F">
              <w:rPr>
                <w:rFonts w:ascii="Arial" w:hAnsi="Arial" w:cs="Arial"/>
                <w:sz w:val="22"/>
                <w:szCs w:val="22"/>
                <w:lang w:val="pt-BR"/>
              </w:rPr>
              <w:t>110 / 220 DC V ir L/R = 40 ms)</w:t>
            </w:r>
          </w:p>
        </w:tc>
        <w:tc>
          <w:tcPr>
            <w:tcW w:w="1912" w:type="pct"/>
          </w:tcPr>
          <w:p w14:paraId="5A4AC519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8C" w14:textId="6D330F03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89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8A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 xml:space="preserve">Binarinių įėjimų suveikimo įtampa </w:t>
            </w:r>
          </w:p>
        </w:tc>
        <w:tc>
          <w:tcPr>
            <w:tcW w:w="1566" w:type="pct"/>
            <w:vAlign w:val="center"/>
          </w:tcPr>
          <w:p w14:paraId="08C9D98B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 xml:space="preserve">≥ 0,65 </w:t>
            </w:r>
            <w:proofErr w:type="spellStart"/>
            <w:r w:rsidRPr="0058539F">
              <w:rPr>
                <w:rFonts w:ascii="Arial" w:hAnsi="Arial" w:cs="Arial"/>
                <w:sz w:val="22"/>
                <w:szCs w:val="22"/>
              </w:rPr>
              <w:t>Uv</w:t>
            </w:r>
            <w:proofErr w:type="spellEnd"/>
          </w:p>
        </w:tc>
        <w:tc>
          <w:tcPr>
            <w:tcW w:w="1912" w:type="pct"/>
          </w:tcPr>
          <w:p w14:paraId="5AD3CF83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90" w14:textId="7FB37F50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8D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8E" w14:textId="77777777" w:rsidR="00BD4098" w:rsidRPr="0058539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 xml:space="preserve">Relinės apsaugos ir valdymo terminalas: </w:t>
            </w:r>
          </w:p>
        </w:tc>
        <w:tc>
          <w:tcPr>
            <w:tcW w:w="1566" w:type="pct"/>
            <w:vAlign w:val="center"/>
          </w:tcPr>
          <w:p w14:paraId="08C9D98F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 xml:space="preserve">turi būti </w:t>
            </w:r>
            <w:proofErr w:type="spellStart"/>
            <w:r w:rsidRPr="0058539F">
              <w:rPr>
                <w:rFonts w:ascii="Arial" w:hAnsi="Arial" w:cs="Arial"/>
                <w:sz w:val="22"/>
                <w:szCs w:val="22"/>
              </w:rPr>
              <w:t>mikroprocesorinis</w:t>
            </w:r>
            <w:proofErr w:type="spellEnd"/>
            <w:r w:rsidRPr="0058539F">
              <w:rPr>
                <w:rFonts w:ascii="Arial" w:hAnsi="Arial" w:cs="Arial"/>
                <w:sz w:val="22"/>
                <w:szCs w:val="22"/>
              </w:rPr>
              <w:t xml:space="preserve"> su programuojama logika, turėti savikontrolės sistemą ir vidinio gedimo signalizacijos binarinį išėjimą. Vidinėje logikoje turi būti galimybė atlikti relinės apsaugos laiptų tarpusavio blokavimą. Vidinė logika konfigūruojama grafiniu būdu.</w:t>
            </w:r>
          </w:p>
        </w:tc>
        <w:tc>
          <w:tcPr>
            <w:tcW w:w="1912" w:type="pct"/>
          </w:tcPr>
          <w:p w14:paraId="24280F09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94" w14:textId="23ED582F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91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92" w14:textId="77777777" w:rsidR="00BD4098" w:rsidRPr="0058539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Relinės apsaugos ir valdymo terminalas turi turėti vidinę atmintį išsaugančią įvykių (ne mažiau 1000 įrašų), sutrikimų registratoriaus įrašus ir nustatymus</w:t>
            </w:r>
          </w:p>
        </w:tc>
        <w:tc>
          <w:tcPr>
            <w:tcW w:w="1566" w:type="pct"/>
          </w:tcPr>
          <w:p w14:paraId="08C9D993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nepriklausomą nuo maitinimo šaltinio</w:t>
            </w:r>
          </w:p>
        </w:tc>
        <w:tc>
          <w:tcPr>
            <w:tcW w:w="1912" w:type="pct"/>
          </w:tcPr>
          <w:p w14:paraId="635CD38C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98" w14:textId="442F32D3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95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96" w14:textId="77777777" w:rsidR="00BD4098" w:rsidRPr="0058539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Sutrikimų įrašų registratoriaus formatas</w:t>
            </w:r>
          </w:p>
        </w:tc>
        <w:tc>
          <w:tcPr>
            <w:tcW w:w="1566" w:type="pct"/>
          </w:tcPr>
          <w:p w14:paraId="08C9D997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COMTRADE</w:t>
            </w:r>
          </w:p>
        </w:tc>
        <w:tc>
          <w:tcPr>
            <w:tcW w:w="1912" w:type="pct"/>
          </w:tcPr>
          <w:p w14:paraId="61BDA6B0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9C" w14:textId="745F636A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99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9A" w14:textId="77777777" w:rsidR="00BD4098" w:rsidRPr="0058539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Relinės apsaugos ir valdymo terminalas privalo turėti</w:t>
            </w:r>
          </w:p>
        </w:tc>
        <w:tc>
          <w:tcPr>
            <w:tcW w:w="1566" w:type="pct"/>
          </w:tcPr>
          <w:p w14:paraId="08C9D99B" w14:textId="77777777" w:rsidR="00BD4098" w:rsidRPr="0058539F" w:rsidRDefault="00BD4098" w:rsidP="00794FDB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8539F">
              <w:rPr>
                <w:rFonts w:ascii="Arial" w:hAnsi="Arial" w:cs="Arial"/>
                <w:sz w:val="22"/>
                <w:szCs w:val="22"/>
                <w:lang w:val="lt-LT"/>
              </w:rPr>
              <w:t>laiko žymėjimą</w:t>
            </w:r>
          </w:p>
        </w:tc>
        <w:tc>
          <w:tcPr>
            <w:tcW w:w="1912" w:type="pct"/>
          </w:tcPr>
          <w:p w14:paraId="0A75C63B" w14:textId="77777777" w:rsidR="00BD4098" w:rsidRPr="0058539F" w:rsidRDefault="00BD4098" w:rsidP="00794FDB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4098" w:rsidRPr="005E3D92" w14:paraId="08C9D9A0" w14:textId="2A57A154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9D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9E" w14:textId="77777777" w:rsidR="00BD4098" w:rsidRPr="0058539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Nuostatų rinkinių skaičius</w:t>
            </w:r>
          </w:p>
        </w:tc>
        <w:tc>
          <w:tcPr>
            <w:tcW w:w="1566" w:type="pct"/>
          </w:tcPr>
          <w:p w14:paraId="08C9D99F" w14:textId="77777777" w:rsidR="00BD4098" w:rsidRPr="0058539F" w:rsidRDefault="00BD4098" w:rsidP="00794FDB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≥ 2</w:t>
            </w:r>
          </w:p>
        </w:tc>
        <w:tc>
          <w:tcPr>
            <w:tcW w:w="1912" w:type="pct"/>
          </w:tcPr>
          <w:p w14:paraId="7ED4DA8B" w14:textId="77777777" w:rsidR="00BD4098" w:rsidRPr="0058539F" w:rsidRDefault="00BD4098" w:rsidP="00794FDB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A4" w14:textId="53F6335A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A1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A2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Laisvai konfigūruojami šviesos diodai indikacijai</w:t>
            </w:r>
          </w:p>
        </w:tc>
        <w:tc>
          <w:tcPr>
            <w:tcW w:w="1566" w:type="pct"/>
          </w:tcPr>
          <w:p w14:paraId="08C9D9A3" w14:textId="77777777" w:rsidR="00BD4098" w:rsidRPr="0058539F" w:rsidRDefault="00BD4098" w:rsidP="00794FDB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≥ 8</w:t>
            </w:r>
          </w:p>
        </w:tc>
        <w:tc>
          <w:tcPr>
            <w:tcW w:w="1912" w:type="pct"/>
          </w:tcPr>
          <w:p w14:paraId="271CF344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A8" w14:textId="672E7213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A5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A6" w14:textId="77777777" w:rsidR="00BD4098" w:rsidRPr="0058539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 xml:space="preserve">Relinės apsaugos ir valdymo įrenginiai turi turėti valdymo funkcijas ir LCD </w:t>
            </w:r>
            <w:proofErr w:type="spellStart"/>
            <w:r w:rsidRPr="0058539F">
              <w:rPr>
                <w:rFonts w:ascii="Arial" w:hAnsi="Arial" w:cs="Arial"/>
                <w:sz w:val="22"/>
                <w:szCs w:val="22"/>
              </w:rPr>
              <w:t>mnemoschemai</w:t>
            </w:r>
            <w:proofErr w:type="spellEnd"/>
            <w:r w:rsidRPr="0058539F">
              <w:rPr>
                <w:rFonts w:ascii="Arial" w:hAnsi="Arial" w:cs="Arial"/>
                <w:sz w:val="22"/>
                <w:szCs w:val="22"/>
              </w:rPr>
              <w:t xml:space="preserve"> iš ne mažiau 3 komutacinių </w:t>
            </w:r>
            <w:r w:rsidRPr="0058539F">
              <w:rPr>
                <w:rFonts w:ascii="Arial" w:hAnsi="Arial" w:cs="Arial"/>
                <w:sz w:val="22"/>
                <w:szCs w:val="22"/>
              </w:rPr>
              <w:lastRenderedPageBreak/>
              <w:t>aparatų su padėčių indikacija ir ne mažiau 3 valdomų objektų funkcijoms valdyti su pakankamu logikos loginių elementų kiekiu</w:t>
            </w:r>
          </w:p>
        </w:tc>
        <w:tc>
          <w:tcPr>
            <w:tcW w:w="1566" w:type="pct"/>
          </w:tcPr>
          <w:p w14:paraId="08C9D9A7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lastRenderedPageBreak/>
              <w:t>displėjus duomenų išvedimui</w:t>
            </w:r>
          </w:p>
        </w:tc>
        <w:tc>
          <w:tcPr>
            <w:tcW w:w="1912" w:type="pct"/>
          </w:tcPr>
          <w:p w14:paraId="7BDB438D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AC" w14:textId="34ED8458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A9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AA" w14:textId="77777777" w:rsidR="00BD4098" w:rsidRPr="0058539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 xml:space="preserve">Lietuvių kalbos palaikymas. Užrašai displėjuje </w:t>
            </w:r>
          </w:p>
        </w:tc>
        <w:tc>
          <w:tcPr>
            <w:tcW w:w="1566" w:type="pct"/>
          </w:tcPr>
          <w:p w14:paraId="08C9D9AB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lietuvių kalba</w:t>
            </w:r>
          </w:p>
        </w:tc>
        <w:tc>
          <w:tcPr>
            <w:tcW w:w="1912" w:type="pct"/>
          </w:tcPr>
          <w:p w14:paraId="16FB00F5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B0" w14:textId="4F801129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AD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AE" w14:textId="77777777" w:rsidR="00BD4098" w:rsidRPr="0058539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 xml:space="preserve">Valdymo režimų perjungimas </w:t>
            </w:r>
          </w:p>
        </w:tc>
        <w:tc>
          <w:tcPr>
            <w:tcW w:w="1566" w:type="pct"/>
          </w:tcPr>
          <w:p w14:paraId="08C9D9AF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vietinis/nuotolinis</w:t>
            </w:r>
          </w:p>
        </w:tc>
        <w:tc>
          <w:tcPr>
            <w:tcW w:w="1912" w:type="pct"/>
          </w:tcPr>
          <w:p w14:paraId="7F1F2330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B6" w14:textId="0FEC3F29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B1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B2" w14:textId="77777777" w:rsidR="00BD4098" w:rsidRPr="0058539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Sąsaja (-</w:t>
            </w:r>
            <w:proofErr w:type="spellStart"/>
            <w:r w:rsidRPr="0058539F">
              <w:rPr>
                <w:rFonts w:ascii="Arial" w:hAnsi="Arial" w:cs="Arial"/>
                <w:sz w:val="22"/>
                <w:szCs w:val="22"/>
              </w:rPr>
              <w:t>os</w:t>
            </w:r>
            <w:proofErr w:type="spellEnd"/>
            <w:r w:rsidRPr="0058539F">
              <w:rPr>
                <w:rFonts w:ascii="Arial" w:hAnsi="Arial" w:cs="Arial"/>
                <w:sz w:val="22"/>
                <w:szCs w:val="22"/>
              </w:rPr>
              <w:t>) sujungimui su pastotės TSPĮ  - optinis kabelis (-</w:t>
            </w:r>
            <w:proofErr w:type="spellStart"/>
            <w:r w:rsidRPr="0058539F">
              <w:rPr>
                <w:rFonts w:ascii="Arial" w:hAnsi="Arial" w:cs="Arial"/>
                <w:sz w:val="22"/>
                <w:szCs w:val="22"/>
              </w:rPr>
              <w:t>iai</w:t>
            </w:r>
            <w:proofErr w:type="spellEnd"/>
            <w:r w:rsidRPr="0058539F">
              <w:rPr>
                <w:rFonts w:ascii="Arial" w:hAnsi="Arial" w:cs="Arial"/>
                <w:sz w:val="22"/>
                <w:szCs w:val="22"/>
              </w:rPr>
              <w:t>), MM tipo su ST, SC arba LC jungtimis, ryšio protokolu:</w:t>
            </w:r>
          </w:p>
        </w:tc>
        <w:tc>
          <w:tcPr>
            <w:tcW w:w="1566" w:type="pct"/>
          </w:tcPr>
          <w:p w14:paraId="08C9D9B4" w14:textId="72B3919E" w:rsidR="00BD4098" w:rsidRPr="0058539F" w:rsidRDefault="00BD4098" w:rsidP="00A17269">
            <w:pPr>
              <w:tabs>
                <w:tab w:val="num" w:pos="171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viena sąsaja LST EN 60870-5-103 (IEC 60870-5-103) palaikantis SPI/DPI signalus bei SCO/DCO komandas</w:t>
            </w:r>
          </w:p>
          <w:p w14:paraId="08C9D9B5" w14:textId="3969143E" w:rsidR="00BD4098" w:rsidRPr="0058539F" w:rsidRDefault="00BD4098" w:rsidP="00A17269">
            <w:pPr>
              <w:tabs>
                <w:tab w:val="num" w:pos="1713"/>
              </w:tabs>
              <w:ind w:left="17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12" w:type="pct"/>
          </w:tcPr>
          <w:p w14:paraId="753FBF1D" w14:textId="77777777" w:rsidR="00BD4098" w:rsidRPr="0058539F" w:rsidRDefault="00BD4098" w:rsidP="00A17269">
            <w:pPr>
              <w:tabs>
                <w:tab w:val="num" w:pos="171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C6" w14:textId="7302C697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C3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C4" w14:textId="77777777" w:rsidR="00BD4098" w:rsidRPr="0058539F" w:rsidRDefault="00BD4098" w:rsidP="00794FDB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Sąsajų režimas</w:t>
            </w:r>
          </w:p>
        </w:tc>
        <w:tc>
          <w:tcPr>
            <w:tcW w:w="1566" w:type="pct"/>
            <w:vAlign w:val="center"/>
          </w:tcPr>
          <w:p w14:paraId="08C9D9C5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„</w:t>
            </w:r>
            <w:proofErr w:type="spellStart"/>
            <w:r w:rsidRPr="0058539F">
              <w:rPr>
                <w:rFonts w:ascii="Arial" w:hAnsi="Arial" w:cs="Arial"/>
                <w:sz w:val="22"/>
                <w:szCs w:val="22"/>
              </w:rPr>
              <w:t>Light-off</w:t>
            </w:r>
            <w:proofErr w:type="spellEnd"/>
            <w:r w:rsidRPr="0058539F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1912" w:type="pct"/>
          </w:tcPr>
          <w:p w14:paraId="4C8990B5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CA" w14:textId="20D30D3F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9C7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C8" w14:textId="77777777" w:rsidR="00BD4098" w:rsidRPr="0058539F" w:rsidRDefault="00BD4098" w:rsidP="00794FDB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Laiko sinchronizacijos funkcija</w:t>
            </w:r>
          </w:p>
        </w:tc>
        <w:tc>
          <w:tcPr>
            <w:tcW w:w="1566" w:type="pct"/>
            <w:vAlign w:val="center"/>
          </w:tcPr>
          <w:p w14:paraId="08C9D9C9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1912" w:type="pct"/>
          </w:tcPr>
          <w:p w14:paraId="5BAFF557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CE" w14:textId="7498774D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9CB" w14:textId="77777777" w:rsidR="00BD4098" w:rsidRPr="0058539F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  <w:vAlign w:val="center"/>
          </w:tcPr>
          <w:p w14:paraId="08C9D9CC" w14:textId="1D894D36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Atskira sąsaja (iš galo) sujungimui į monitoringo sistemą</w:t>
            </w:r>
          </w:p>
        </w:tc>
        <w:tc>
          <w:tcPr>
            <w:tcW w:w="1566" w:type="pct"/>
          </w:tcPr>
          <w:p w14:paraId="08C9D9CD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1912" w:type="pct"/>
          </w:tcPr>
          <w:p w14:paraId="1825A8B4" w14:textId="77777777" w:rsidR="00BD4098" w:rsidRPr="0058539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D2" w14:textId="7A0B9A77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9CF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D0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Sąsaja </w:t>
            </w:r>
            <w:r w:rsidRPr="000D7E0F">
              <w:rPr>
                <w:rFonts w:ascii="Arial" w:hAnsi="Arial" w:cs="Arial"/>
                <w:sz w:val="22"/>
                <w:szCs w:val="22"/>
              </w:rPr>
              <w:t>konfigūravimui</w:t>
            </w:r>
          </w:p>
        </w:tc>
        <w:tc>
          <w:tcPr>
            <w:tcW w:w="1566" w:type="pct"/>
          </w:tcPr>
          <w:p w14:paraId="08C9D9D1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USB arba RJ45 (LAN)</w:t>
            </w:r>
          </w:p>
        </w:tc>
        <w:tc>
          <w:tcPr>
            <w:tcW w:w="1912" w:type="pct"/>
          </w:tcPr>
          <w:p w14:paraId="2A31C33D" w14:textId="77777777" w:rsidR="00BD4098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9D8" w14:textId="5706B74E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9D3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D4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Jungtuvo rezervavimo funkcija (JRĮ):</w:t>
            </w:r>
          </w:p>
          <w:p w14:paraId="08C9D9D5" w14:textId="77777777" w:rsidR="00BD4098" w:rsidRPr="005E3D92" w:rsidRDefault="00BD4098" w:rsidP="00794FDB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laiko delsa</w:t>
            </w:r>
          </w:p>
        </w:tc>
        <w:tc>
          <w:tcPr>
            <w:tcW w:w="1566" w:type="pct"/>
          </w:tcPr>
          <w:p w14:paraId="08C9D9D6" w14:textId="77777777" w:rsidR="00BD4098" w:rsidRPr="005E3D92" w:rsidRDefault="00BD4098" w:rsidP="00794FDB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8C9D9D7" w14:textId="77777777" w:rsidR="00BD4098" w:rsidRPr="005E3D92" w:rsidRDefault="00BD4098" w:rsidP="00794FDB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E3D92">
              <w:rPr>
                <w:rFonts w:ascii="Arial" w:hAnsi="Arial" w:cs="Arial"/>
                <w:sz w:val="22"/>
                <w:szCs w:val="22"/>
                <w:lang w:val="lt-LT"/>
              </w:rPr>
              <w:t xml:space="preserve">0,1 ... 0,5 s </w:t>
            </w:r>
          </w:p>
        </w:tc>
        <w:tc>
          <w:tcPr>
            <w:tcW w:w="1912" w:type="pct"/>
          </w:tcPr>
          <w:p w14:paraId="37B2FCDC" w14:textId="77777777" w:rsidR="00BD4098" w:rsidRPr="005E3D92" w:rsidRDefault="00BD4098" w:rsidP="00794FDB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4098" w:rsidRPr="005E3D92" w14:paraId="08C9D9F9" w14:textId="3AB7B6F9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9D9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DA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Trijų laiptų trijų fazių </w:t>
            </w:r>
            <w:r w:rsidRPr="005E3D92">
              <w:rPr>
                <w:rFonts w:ascii="Arial" w:hAnsi="Arial" w:cs="Arial"/>
                <w:sz w:val="22"/>
                <w:szCs w:val="22"/>
              </w:rPr>
              <w:t>maksimalios srovės apsauga:</w:t>
            </w:r>
          </w:p>
          <w:p w14:paraId="08C9D9DB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DC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I&gt;laiptas</w:t>
            </w:r>
          </w:p>
          <w:p w14:paraId="08C9D9DD" w14:textId="77777777" w:rsidR="00BD4098" w:rsidRPr="005E3D92" w:rsidRDefault="00BD4098" w:rsidP="00794FDB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srovės nustatymo ribos</w:t>
            </w:r>
          </w:p>
          <w:p w14:paraId="08C9D9DE" w14:textId="77777777" w:rsidR="00BD4098" w:rsidRPr="005E3D92" w:rsidRDefault="00BD4098" w:rsidP="00794FDB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laiko delsa</w:t>
            </w:r>
          </w:p>
          <w:p w14:paraId="08C9D9DF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laiko delsa (priklausoma charakteristika)</w:t>
            </w:r>
          </w:p>
          <w:p w14:paraId="08C9D9E0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E1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I&gt;&gt; laiptas</w:t>
            </w:r>
            <w:r>
              <w:rPr>
                <w:rFonts w:ascii="Arial" w:hAnsi="Arial" w:cs="Arial"/>
                <w:sz w:val="22"/>
                <w:szCs w:val="22"/>
              </w:rPr>
              <w:t xml:space="preserve"> ir pagreitinimas</w:t>
            </w:r>
          </w:p>
          <w:p w14:paraId="08C9D9E2" w14:textId="77777777" w:rsidR="00BD4098" w:rsidRDefault="00BD4098" w:rsidP="00794FDB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srovės nustatymo ribos</w:t>
            </w:r>
          </w:p>
          <w:p w14:paraId="08C9D9E3" w14:textId="77777777" w:rsidR="00BD4098" w:rsidRPr="005E3D92" w:rsidRDefault="00BD4098" w:rsidP="00794FDB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laiko delsa</w:t>
            </w:r>
          </w:p>
          <w:p w14:paraId="08C9D9E4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E5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I&gt;&gt;&gt; laiptas</w:t>
            </w:r>
          </w:p>
          <w:p w14:paraId="08C9D9E6" w14:textId="77777777" w:rsidR="00BD4098" w:rsidRDefault="00BD4098" w:rsidP="00794FDB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srovės nustatymo ribos</w:t>
            </w:r>
          </w:p>
          <w:p w14:paraId="08C9D9E7" w14:textId="77777777" w:rsidR="00BD4098" w:rsidRPr="00913679" w:rsidRDefault="00BD4098" w:rsidP="00794FDB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laiko delsa</w:t>
            </w:r>
          </w:p>
        </w:tc>
        <w:tc>
          <w:tcPr>
            <w:tcW w:w="1566" w:type="pct"/>
          </w:tcPr>
          <w:p w14:paraId="08C9D9E8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E9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EA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EB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EC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0,5 ... 4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I</w:t>
            </w:r>
            <w:r w:rsidRPr="005E3D92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08C9D9ED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0,05 ... 5 s</w:t>
            </w:r>
          </w:p>
          <w:p w14:paraId="08C9D9EE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EF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F0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F1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F2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1 ... 2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5E3D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I</w:t>
            </w:r>
            <w:r w:rsidRPr="005E3D92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08C9D9F3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0,05 ... 5 s</w:t>
            </w:r>
          </w:p>
          <w:p w14:paraId="08C9D9F4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F5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F6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9F7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1 ... 25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I</w:t>
            </w:r>
            <w:r w:rsidRPr="005E3D92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08C9D9F8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0,05 ... 5 s</w:t>
            </w:r>
          </w:p>
        </w:tc>
        <w:tc>
          <w:tcPr>
            <w:tcW w:w="1912" w:type="pct"/>
          </w:tcPr>
          <w:p w14:paraId="34F3417B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05" w14:textId="69EC82C8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9FA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9FB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Sutrikimų registratorius:</w:t>
            </w:r>
          </w:p>
          <w:p w14:paraId="08C9D9FC" w14:textId="77777777" w:rsidR="00BD4098" w:rsidRPr="005E3D92" w:rsidRDefault="00BD4098" w:rsidP="00794FDB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registruoti </w:t>
            </w:r>
          </w:p>
          <w:p w14:paraId="08C9D9FD" w14:textId="77777777" w:rsidR="00BD4098" w:rsidRPr="005E3D92" w:rsidRDefault="00BD4098" w:rsidP="00794FDB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lastRenderedPageBreak/>
              <w:t>signalo suskaldymo dažnis</w:t>
            </w:r>
          </w:p>
          <w:p w14:paraId="08C9D9FE" w14:textId="77777777" w:rsidR="00BD4098" w:rsidRPr="005E3D92" w:rsidRDefault="00BD4098" w:rsidP="00794FDB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registravimo laikas</w:t>
            </w:r>
          </w:p>
          <w:p w14:paraId="08C9D9FF" w14:textId="77777777" w:rsidR="00BD4098" w:rsidRPr="005E3D92" w:rsidRDefault="00BD4098" w:rsidP="00794FDB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galimybė registratorių paleisti nuo </w:t>
            </w:r>
          </w:p>
        </w:tc>
        <w:tc>
          <w:tcPr>
            <w:tcW w:w="1566" w:type="pct"/>
          </w:tcPr>
          <w:p w14:paraId="08C9DA00" w14:textId="77777777" w:rsidR="00BD4098" w:rsidRPr="005E3D92" w:rsidRDefault="00BD4098" w:rsidP="00794FDB">
            <w:pPr>
              <w:pStyle w:val="Heading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08C9DA01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 sroves, </w:t>
            </w:r>
            <w:r w:rsidRPr="005E3D92">
              <w:rPr>
                <w:rFonts w:ascii="Arial" w:hAnsi="Arial" w:cs="Arial"/>
                <w:sz w:val="22"/>
                <w:szCs w:val="22"/>
              </w:rPr>
              <w:t>4 įtampas</w:t>
            </w:r>
            <w:r>
              <w:rPr>
                <w:rFonts w:ascii="Arial" w:hAnsi="Arial" w:cs="Arial"/>
                <w:sz w:val="22"/>
                <w:szCs w:val="22"/>
              </w:rPr>
              <w:t>, visus binarinius įėjimus</w:t>
            </w:r>
            <w:r w:rsidRPr="005E3D9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8C9DA02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≥ 500 Hz</w:t>
            </w:r>
          </w:p>
          <w:p w14:paraId="08C9DA03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lastRenderedPageBreak/>
              <w:t>≥ 5 s</w:t>
            </w:r>
          </w:p>
          <w:p w14:paraId="08C9DA04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diskretinio ir analoginio signalo</w:t>
            </w:r>
          </w:p>
        </w:tc>
        <w:tc>
          <w:tcPr>
            <w:tcW w:w="1912" w:type="pct"/>
          </w:tcPr>
          <w:p w14:paraId="316219E9" w14:textId="77777777" w:rsidR="00BD4098" w:rsidRPr="005E3D92" w:rsidRDefault="00BD4098" w:rsidP="00794FDB">
            <w:pPr>
              <w:pStyle w:val="Heading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BD4098" w:rsidRPr="005E3D92" w14:paraId="08C9DA09" w14:textId="75E3C65F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06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07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Apsaugos poveikio srovės perdavimas į TSPĮ</w:t>
            </w:r>
          </w:p>
        </w:tc>
        <w:tc>
          <w:tcPr>
            <w:tcW w:w="1566" w:type="pct"/>
          </w:tcPr>
          <w:p w14:paraId="08C9DA08" w14:textId="77777777" w:rsidR="00BD4098" w:rsidRPr="005E3D92" w:rsidRDefault="00BD4098" w:rsidP="00794FDB">
            <w:pPr>
              <w:pStyle w:val="Heading4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funkcija</w:t>
            </w:r>
          </w:p>
        </w:tc>
        <w:tc>
          <w:tcPr>
            <w:tcW w:w="1912" w:type="pct"/>
          </w:tcPr>
          <w:p w14:paraId="3E3E326F" w14:textId="77777777" w:rsidR="00BD4098" w:rsidRDefault="00BD4098" w:rsidP="00794FDB">
            <w:pPr>
              <w:pStyle w:val="Heading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BD4098" w:rsidRPr="005E3D92" w14:paraId="08C9DA0D" w14:textId="17D921FE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0A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0B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Įvykių registratorius </w:t>
            </w:r>
          </w:p>
        </w:tc>
        <w:tc>
          <w:tcPr>
            <w:tcW w:w="1566" w:type="pct"/>
          </w:tcPr>
          <w:p w14:paraId="08C9DA0C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funkcija</w:t>
            </w:r>
          </w:p>
        </w:tc>
        <w:tc>
          <w:tcPr>
            <w:tcW w:w="1912" w:type="pct"/>
          </w:tcPr>
          <w:p w14:paraId="7FF9D640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11" w14:textId="0574C96B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0E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0F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Jungtuvo resurso apskaita</w:t>
            </w:r>
          </w:p>
        </w:tc>
        <w:tc>
          <w:tcPr>
            <w:tcW w:w="1566" w:type="pct"/>
          </w:tcPr>
          <w:p w14:paraId="08C9DA10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pagal atjungimų skaičių ir atjungimų srovę</w:t>
            </w:r>
          </w:p>
        </w:tc>
        <w:tc>
          <w:tcPr>
            <w:tcW w:w="1912" w:type="pct"/>
          </w:tcPr>
          <w:p w14:paraId="6C5FC83D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15" w14:textId="7AE71CBB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12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13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Į</w:t>
            </w:r>
            <w:r>
              <w:rPr>
                <w:rFonts w:ascii="Arial" w:hAnsi="Arial" w:cs="Arial"/>
                <w:sz w:val="22"/>
                <w:szCs w:val="22"/>
              </w:rPr>
              <w:t xml:space="preserve">jungimo ir išjungimo grandinių </w:t>
            </w:r>
            <w:r w:rsidRPr="005E3D92">
              <w:rPr>
                <w:rFonts w:ascii="Arial" w:hAnsi="Arial" w:cs="Arial"/>
                <w:sz w:val="22"/>
                <w:szCs w:val="22"/>
              </w:rPr>
              <w:t>ir įtampos grandinių kontrolė</w:t>
            </w:r>
          </w:p>
        </w:tc>
        <w:tc>
          <w:tcPr>
            <w:tcW w:w="1566" w:type="pct"/>
          </w:tcPr>
          <w:p w14:paraId="08C9DA14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funkcija</w:t>
            </w:r>
          </w:p>
        </w:tc>
        <w:tc>
          <w:tcPr>
            <w:tcW w:w="1912" w:type="pct"/>
          </w:tcPr>
          <w:p w14:paraId="0F463117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19" w14:textId="30AA9556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16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17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Jungtuvo valdymo blokavimo logika</w:t>
            </w:r>
          </w:p>
        </w:tc>
        <w:tc>
          <w:tcPr>
            <w:tcW w:w="1566" w:type="pct"/>
          </w:tcPr>
          <w:p w14:paraId="08C9DA18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funkcija</w:t>
            </w:r>
          </w:p>
        </w:tc>
        <w:tc>
          <w:tcPr>
            <w:tcW w:w="1912" w:type="pct"/>
          </w:tcPr>
          <w:p w14:paraId="1B2FDB50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21" w14:textId="50E46282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1A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1B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Matavimo duomenų indikacija:</w:t>
            </w:r>
          </w:p>
          <w:p w14:paraId="08C9DA1C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6" w:type="pct"/>
          </w:tcPr>
          <w:p w14:paraId="08C9DA1D" w14:textId="77777777" w:rsidR="00BD4098" w:rsidRPr="005E3D92" w:rsidRDefault="00BD4098" w:rsidP="00794FDB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hanging="68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aktyvioji ir reaktyvioji galia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8C9DA1E" w14:textId="77777777" w:rsidR="00BD4098" w:rsidRPr="005E3D92" w:rsidRDefault="00BD4098" w:rsidP="00794FDB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hanging="68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srovė kiekvienoje fazėje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8C9DA1F" w14:textId="77777777" w:rsidR="00BD4098" w:rsidRDefault="00BD4098" w:rsidP="00794FDB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hanging="68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įtampa kiekvienoje fazėje</w:t>
            </w:r>
          </w:p>
          <w:p w14:paraId="08C9DA20" w14:textId="77777777" w:rsidR="00BD4098" w:rsidRPr="005E4187" w:rsidRDefault="00BD4098" w:rsidP="00794FDB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hanging="68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3I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12" w:type="pct"/>
          </w:tcPr>
          <w:p w14:paraId="64A3F030" w14:textId="77777777" w:rsidR="00BD4098" w:rsidRPr="005E3D92" w:rsidRDefault="00BD4098" w:rsidP="00794FDB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hanging="68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25" w14:textId="68A1E1F9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22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23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Relinės apsaugos ir valdymo terminalas</w:t>
            </w:r>
            <w:r>
              <w:rPr>
                <w:rFonts w:ascii="Arial" w:hAnsi="Arial" w:cs="Arial"/>
                <w:sz w:val="22"/>
                <w:szCs w:val="22"/>
              </w:rPr>
              <w:t xml:space="preserve"> turi būti pritaikytas montavimui</w:t>
            </w:r>
          </w:p>
        </w:tc>
        <w:tc>
          <w:tcPr>
            <w:tcW w:w="1566" w:type="pct"/>
          </w:tcPr>
          <w:p w14:paraId="08C9DA24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430 mm – 800 mm. pločio narvelių žemos įtampos skyduose</w:t>
            </w:r>
          </w:p>
        </w:tc>
        <w:tc>
          <w:tcPr>
            <w:tcW w:w="1912" w:type="pct"/>
          </w:tcPr>
          <w:p w14:paraId="2566FF7E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29" w14:textId="590C5FD8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26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27" w14:textId="77777777" w:rsidR="00BD4098" w:rsidRPr="000D7E0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Programinė įranga (su licencijomis)</w:t>
            </w:r>
          </w:p>
        </w:tc>
        <w:tc>
          <w:tcPr>
            <w:tcW w:w="1566" w:type="pct"/>
          </w:tcPr>
          <w:p w14:paraId="08C9DA28" w14:textId="244B82A9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skirta konfigūravimui bei eksploatavimui*</w:t>
            </w:r>
          </w:p>
        </w:tc>
        <w:tc>
          <w:tcPr>
            <w:tcW w:w="1912" w:type="pct"/>
          </w:tcPr>
          <w:p w14:paraId="4AC5BAEF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2D" w14:textId="4BFF0B21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2A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2B" w14:textId="77777777" w:rsidR="00BD4098" w:rsidRPr="000D7E0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Programinės įrangos vartotojo instrukcija</w:t>
            </w:r>
          </w:p>
        </w:tc>
        <w:tc>
          <w:tcPr>
            <w:tcW w:w="1566" w:type="pct"/>
          </w:tcPr>
          <w:p w14:paraId="08C9DA2C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1912" w:type="pct"/>
          </w:tcPr>
          <w:p w14:paraId="125ACE5A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31" w14:textId="58278B45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2E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2F" w14:textId="77777777" w:rsidR="00BD4098" w:rsidRPr="000D7E0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Relinė</w:t>
            </w:r>
            <w:r>
              <w:rPr>
                <w:rFonts w:ascii="Arial" w:hAnsi="Arial" w:cs="Arial"/>
                <w:sz w:val="22"/>
                <w:szCs w:val="22"/>
              </w:rPr>
              <w:t>s apsaugos ir valdymo terminalo</w:t>
            </w:r>
            <w:r w:rsidRPr="000D7E0F">
              <w:rPr>
                <w:rFonts w:ascii="Arial" w:hAnsi="Arial" w:cs="Arial"/>
                <w:sz w:val="22"/>
                <w:szCs w:val="22"/>
              </w:rPr>
              <w:t xml:space="preserve"> vartotojo instrukcija, pateikiama lietuvių arba anglų kalba </w:t>
            </w:r>
          </w:p>
        </w:tc>
        <w:tc>
          <w:tcPr>
            <w:tcW w:w="1566" w:type="pct"/>
          </w:tcPr>
          <w:p w14:paraId="08C9DA30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tekstinės ir kompiuterinės laikmenos (kompaktiniame diske) formomis</w:t>
            </w:r>
          </w:p>
        </w:tc>
        <w:tc>
          <w:tcPr>
            <w:tcW w:w="1912" w:type="pct"/>
          </w:tcPr>
          <w:p w14:paraId="0016BC33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35" w14:textId="09275A0B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32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33" w14:textId="77777777" w:rsidR="00BD4098" w:rsidRPr="000D7E0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Relinė</w:t>
            </w:r>
            <w:r>
              <w:rPr>
                <w:rFonts w:ascii="Arial" w:hAnsi="Arial" w:cs="Arial"/>
                <w:sz w:val="22"/>
                <w:szCs w:val="22"/>
              </w:rPr>
              <w:t>s apsaugos ir valdymo terminalo</w:t>
            </w:r>
            <w:r w:rsidRPr="000D7E0F">
              <w:rPr>
                <w:rFonts w:ascii="Arial" w:hAnsi="Arial" w:cs="Arial"/>
                <w:sz w:val="22"/>
                <w:szCs w:val="22"/>
              </w:rPr>
              <w:t xml:space="preserve"> techninis aprašymas, pateikiamas lietuvių arba anglų kalba</w:t>
            </w:r>
          </w:p>
        </w:tc>
        <w:tc>
          <w:tcPr>
            <w:tcW w:w="1566" w:type="pct"/>
          </w:tcPr>
          <w:p w14:paraId="08C9DA34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tekstinės ir kompiuterinės laikmenos (kompaktiniame diske) formomis</w:t>
            </w:r>
          </w:p>
        </w:tc>
        <w:tc>
          <w:tcPr>
            <w:tcW w:w="1912" w:type="pct"/>
          </w:tcPr>
          <w:p w14:paraId="45B61C0D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39" w14:textId="062095DD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36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37" w14:textId="77777777" w:rsidR="00BD4098" w:rsidRPr="000D7E0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Relinė</w:t>
            </w:r>
            <w:r>
              <w:rPr>
                <w:rFonts w:ascii="Arial" w:hAnsi="Arial" w:cs="Arial"/>
                <w:sz w:val="22"/>
                <w:szCs w:val="22"/>
              </w:rPr>
              <w:t>s apsaugos ir valdymo terminalo</w:t>
            </w:r>
            <w:r w:rsidRPr="000D7E0F">
              <w:rPr>
                <w:rFonts w:ascii="Arial" w:hAnsi="Arial" w:cs="Arial"/>
                <w:sz w:val="22"/>
                <w:szCs w:val="22"/>
              </w:rPr>
              <w:t xml:space="preserve"> konfigūravimo instrukcija, pateikiama lietuvių arba anglų kalba</w:t>
            </w:r>
          </w:p>
        </w:tc>
        <w:tc>
          <w:tcPr>
            <w:tcW w:w="1566" w:type="pct"/>
          </w:tcPr>
          <w:p w14:paraId="08C9DA38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tekstinės ir kompiuterinės laikmenos (kompaktiniame diske) formomis</w:t>
            </w:r>
          </w:p>
        </w:tc>
        <w:tc>
          <w:tcPr>
            <w:tcW w:w="1912" w:type="pct"/>
          </w:tcPr>
          <w:p w14:paraId="2B21E367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3D" w14:textId="4A1C17D7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3A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3B" w14:textId="77777777" w:rsidR="00BD4098" w:rsidRPr="000D7E0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Relinė</w:t>
            </w:r>
            <w:r>
              <w:rPr>
                <w:rFonts w:ascii="Arial" w:hAnsi="Arial" w:cs="Arial"/>
                <w:sz w:val="22"/>
                <w:szCs w:val="22"/>
              </w:rPr>
              <w:t>s apsaugos ir valdymo terminalo</w:t>
            </w:r>
            <w:r w:rsidRPr="000D7E0F">
              <w:rPr>
                <w:rFonts w:ascii="Arial" w:hAnsi="Arial" w:cs="Arial"/>
                <w:sz w:val="22"/>
                <w:szCs w:val="22"/>
              </w:rPr>
              <w:t xml:space="preserve"> eksploatavimo instrukcija, pateikiama lietuvių kalba</w:t>
            </w:r>
          </w:p>
        </w:tc>
        <w:tc>
          <w:tcPr>
            <w:tcW w:w="1566" w:type="pct"/>
          </w:tcPr>
          <w:p w14:paraId="08C9DA3C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tekstinės ir kompiuterinės laikmenos (kompaktiniame diske) formomis</w:t>
            </w:r>
          </w:p>
        </w:tc>
        <w:tc>
          <w:tcPr>
            <w:tcW w:w="1912" w:type="pct"/>
          </w:tcPr>
          <w:p w14:paraId="32CB7E41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41" w14:textId="5E95CB2A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3E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3F" w14:textId="77777777" w:rsidR="00BD4098" w:rsidRPr="000D7E0F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Principinės, montavimo schemos ir brėžiniai </w:t>
            </w:r>
          </w:p>
        </w:tc>
        <w:tc>
          <w:tcPr>
            <w:tcW w:w="1566" w:type="pct"/>
          </w:tcPr>
          <w:p w14:paraId="08C9DA40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grafinės ir kompiuterinės (kompaktiniame diske) </w:t>
            </w:r>
            <w:r w:rsidRPr="000D7E0F">
              <w:rPr>
                <w:rFonts w:ascii="Arial" w:hAnsi="Arial" w:cs="Arial"/>
                <w:sz w:val="22"/>
                <w:szCs w:val="22"/>
              </w:rPr>
              <w:lastRenderedPageBreak/>
              <w:t>laikmenos formomis, su galimybe koreguoti</w:t>
            </w:r>
          </w:p>
        </w:tc>
        <w:tc>
          <w:tcPr>
            <w:tcW w:w="1912" w:type="pct"/>
          </w:tcPr>
          <w:p w14:paraId="339FF495" w14:textId="77777777" w:rsidR="00BD4098" w:rsidRPr="000D7E0F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45" w14:textId="44B024B2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42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43" w14:textId="77777777" w:rsidR="00BD4098" w:rsidRPr="005E3D92" w:rsidRDefault="00BD4098" w:rsidP="00794FDB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Pri</w:t>
            </w:r>
            <w:r>
              <w:rPr>
                <w:rFonts w:ascii="Arial" w:hAnsi="Arial" w:cs="Arial"/>
                <w:sz w:val="22"/>
                <w:szCs w:val="22"/>
              </w:rPr>
              <w:t>sijungimo kabelis prie r</w:t>
            </w:r>
            <w:r w:rsidRPr="005E3D92">
              <w:rPr>
                <w:rFonts w:ascii="Arial" w:hAnsi="Arial" w:cs="Arial"/>
                <w:sz w:val="22"/>
                <w:szCs w:val="22"/>
              </w:rPr>
              <w:t>elinė</w:t>
            </w:r>
            <w:r>
              <w:rPr>
                <w:rFonts w:ascii="Arial" w:hAnsi="Arial" w:cs="Arial"/>
                <w:sz w:val="22"/>
                <w:szCs w:val="22"/>
              </w:rPr>
              <w:t xml:space="preserve">s apsaugos ir valdymo terminalo </w:t>
            </w:r>
          </w:p>
        </w:tc>
        <w:tc>
          <w:tcPr>
            <w:tcW w:w="1566" w:type="pct"/>
          </w:tcPr>
          <w:p w14:paraId="08C9DA44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konfigūravimui ir duomenų nuskaitymui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12" w:type="pct"/>
          </w:tcPr>
          <w:p w14:paraId="347CAB4A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49" w14:textId="7C6A3589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46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47" w14:textId="77777777" w:rsidR="00BD4098" w:rsidRPr="005E3D92" w:rsidRDefault="00BD4098" w:rsidP="00794FDB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Tarnavimo laikas</w:t>
            </w:r>
          </w:p>
        </w:tc>
        <w:tc>
          <w:tcPr>
            <w:tcW w:w="1566" w:type="pct"/>
          </w:tcPr>
          <w:p w14:paraId="08C9DA48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≥ 15 metų</w:t>
            </w:r>
          </w:p>
        </w:tc>
        <w:tc>
          <w:tcPr>
            <w:tcW w:w="1912" w:type="pct"/>
          </w:tcPr>
          <w:p w14:paraId="1194CBAC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4D" w14:textId="215461A8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  <w:vAlign w:val="center"/>
          </w:tcPr>
          <w:p w14:paraId="08C9DA4A" w14:textId="77777777" w:rsidR="00BD4098" w:rsidRPr="005E3D92" w:rsidRDefault="00BD4098" w:rsidP="00794FDB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4B" w14:textId="77777777" w:rsidR="00BD4098" w:rsidRPr="005E3D92" w:rsidRDefault="00BD4098" w:rsidP="00794FDB">
            <w:pPr>
              <w:tabs>
                <w:tab w:val="num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Garantinis laikas</w:t>
            </w:r>
          </w:p>
        </w:tc>
        <w:tc>
          <w:tcPr>
            <w:tcW w:w="1566" w:type="pct"/>
          </w:tcPr>
          <w:p w14:paraId="08C9DA4C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≥ 2</w:t>
            </w:r>
            <w:r w:rsidRPr="005E3D92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  <w:r w:rsidRPr="005E3D92">
              <w:rPr>
                <w:rFonts w:ascii="Arial" w:hAnsi="Arial" w:cs="Arial"/>
                <w:sz w:val="22"/>
                <w:szCs w:val="22"/>
              </w:rPr>
              <w:t xml:space="preserve"> mėnesių</w:t>
            </w:r>
          </w:p>
        </w:tc>
        <w:tc>
          <w:tcPr>
            <w:tcW w:w="1912" w:type="pct"/>
          </w:tcPr>
          <w:p w14:paraId="3D332A78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826C2B" w14:paraId="08C9DA50" w14:textId="1BF2925F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A4E" w14:textId="77777777" w:rsidR="00BD4098" w:rsidRPr="002C4251" w:rsidRDefault="00BD4098" w:rsidP="00794F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4251">
              <w:rPr>
                <w:rFonts w:ascii="Arial" w:hAnsi="Arial" w:cs="Arial"/>
                <w:b/>
                <w:sz w:val="22"/>
                <w:szCs w:val="22"/>
              </w:rPr>
              <w:t>I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799" w:type="pct"/>
            <w:gridSpan w:val="2"/>
          </w:tcPr>
          <w:p w14:paraId="08C9DA4F" w14:textId="77777777" w:rsidR="00BD4098" w:rsidRPr="008C66ED" w:rsidRDefault="00BD4098" w:rsidP="00794FDB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C66E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110/10, 110/10/10, 110/10/6, 110/35/10, 110/35/6 </w:t>
            </w:r>
            <w:proofErr w:type="spellStart"/>
            <w:r w:rsidRPr="008C66ED">
              <w:rPr>
                <w:rFonts w:ascii="Arial" w:hAnsi="Arial" w:cs="Arial"/>
                <w:b/>
                <w:i/>
                <w:sz w:val="22"/>
                <w:szCs w:val="22"/>
              </w:rPr>
              <w:t>kV</w:t>
            </w:r>
            <w:proofErr w:type="spellEnd"/>
            <w:r w:rsidRPr="008C66E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TP 10 (6) ir 35 </w:t>
            </w:r>
            <w:proofErr w:type="spellStart"/>
            <w:r w:rsidRPr="008C66ED">
              <w:rPr>
                <w:rFonts w:ascii="Arial" w:hAnsi="Arial" w:cs="Arial"/>
                <w:b/>
                <w:i/>
                <w:sz w:val="22"/>
                <w:szCs w:val="22"/>
              </w:rPr>
              <w:t>kV</w:t>
            </w:r>
            <w:proofErr w:type="spellEnd"/>
            <w:r w:rsidRPr="008C66E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įvadinis (sekcinis) apsaugų ir automatikos terminalas</w:t>
            </w:r>
          </w:p>
        </w:tc>
        <w:tc>
          <w:tcPr>
            <w:tcW w:w="1912" w:type="pct"/>
          </w:tcPr>
          <w:p w14:paraId="43E5FE69" w14:textId="77777777" w:rsidR="00BD4098" w:rsidRPr="008C66ED" w:rsidRDefault="00BD4098" w:rsidP="00794FDB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BD4098" w:rsidRPr="005E3D92" w14:paraId="08C9DA63" w14:textId="7F164180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A51" w14:textId="77777777" w:rsidR="00BD4098" w:rsidRPr="005E3D92" w:rsidRDefault="00BD4098" w:rsidP="00794FDB">
            <w:pPr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52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Integruota optinė</w:t>
            </w:r>
            <w:r w:rsidRPr="005E3D9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elektros </w:t>
            </w:r>
            <w:r w:rsidRPr="005E3D92">
              <w:rPr>
                <w:rFonts w:ascii="Arial" w:hAnsi="Arial" w:cs="Arial"/>
                <w:sz w:val="22"/>
                <w:szCs w:val="22"/>
              </w:rPr>
              <w:t>lanko apsauga</w:t>
            </w:r>
          </w:p>
          <w:p w14:paraId="08C9DA53" w14:textId="77777777" w:rsidR="00BD4098" w:rsidRPr="005E3D92" w:rsidRDefault="00BD4098" w:rsidP="00794FDB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srovės nuostatų ribos</w:t>
            </w:r>
          </w:p>
          <w:p w14:paraId="08C9DA54" w14:textId="77777777" w:rsidR="00BD4098" w:rsidRDefault="00BD4098" w:rsidP="00794FDB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optinis daviklis</w:t>
            </w:r>
            <w:r>
              <w:rPr>
                <w:rFonts w:ascii="Arial" w:hAnsi="Arial" w:cs="Arial"/>
                <w:sz w:val="22"/>
                <w:szCs w:val="22"/>
              </w:rPr>
              <w:t xml:space="preserve"> (optiniams davikliams pajungti skirti įėjimai neįskaičiuojami į 7 p. nurodytą binarinių įėjimų skaičių)</w:t>
            </w:r>
          </w:p>
          <w:p w14:paraId="08C9DA55" w14:textId="77777777" w:rsidR="00BD4098" w:rsidRDefault="00BD4098" w:rsidP="00794FDB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optinės elektros lanko apsauga į privalo savaime atsistatyti į pradinę padėtį;</w:t>
            </w:r>
          </w:p>
          <w:p w14:paraId="08C9DA56" w14:textId="77777777" w:rsidR="00BD4098" w:rsidRPr="005E3D92" w:rsidRDefault="00BD4098" w:rsidP="00794FDB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poveikio laikas</w:t>
            </w:r>
          </w:p>
        </w:tc>
        <w:tc>
          <w:tcPr>
            <w:tcW w:w="1566" w:type="pct"/>
          </w:tcPr>
          <w:p w14:paraId="08C9DA57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58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59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0,5 ... 4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I</w:t>
            </w:r>
            <w:r w:rsidRPr="005E3D92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08C9DA5A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ne mažiau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08C9DA5B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dingus šviesos poveikį sukėlusiam faktoriui</w:t>
            </w:r>
          </w:p>
          <w:p w14:paraId="08C9DA5C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5D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5E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5F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60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61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62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&lt; 10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ms</w:t>
            </w:r>
            <w:proofErr w:type="spellEnd"/>
          </w:p>
        </w:tc>
        <w:tc>
          <w:tcPr>
            <w:tcW w:w="1912" w:type="pct"/>
          </w:tcPr>
          <w:p w14:paraId="13DBD406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6E" w14:textId="109C708F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A64" w14:textId="77777777" w:rsidR="00BD4098" w:rsidRPr="005E3D92" w:rsidRDefault="00BD4098" w:rsidP="00794FDB">
            <w:pPr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65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Trijų fazių minimalios įtampos apsaugos funkcija:</w:t>
            </w:r>
          </w:p>
          <w:p w14:paraId="08C9DA66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U&lt; laiptas</w:t>
            </w:r>
          </w:p>
          <w:p w14:paraId="08C9DA67" w14:textId="77777777" w:rsidR="00BD4098" w:rsidRPr="005E3D92" w:rsidRDefault="00BD4098" w:rsidP="00794FDB">
            <w:pPr>
              <w:numPr>
                <w:ilvl w:val="0"/>
                <w:numId w:val="8"/>
              </w:numPr>
              <w:tabs>
                <w:tab w:val="clear" w:pos="1713"/>
                <w:tab w:val="num" w:pos="707"/>
              </w:tabs>
              <w:ind w:left="707" w:hanging="42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įtampa</w:t>
            </w:r>
          </w:p>
          <w:p w14:paraId="08C9DA68" w14:textId="77777777" w:rsidR="00BD4098" w:rsidRPr="005E3D92" w:rsidRDefault="00BD4098" w:rsidP="00794FDB">
            <w:pPr>
              <w:numPr>
                <w:ilvl w:val="0"/>
                <w:numId w:val="8"/>
              </w:numPr>
              <w:tabs>
                <w:tab w:val="clear" w:pos="1713"/>
                <w:tab w:val="num" w:pos="707"/>
              </w:tabs>
              <w:ind w:left="707" w:hanging="42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laikas</w:t>
            </w:r>
          </w:p>
        </w:tc>
        <w:tc>
          <w:tcPr>
            <w:tcW w:w="1566" w:type="pct"/>
            <w:vAlign w:val="center"/>
          </w:tcPr>
          <w:p w14:paraId="08C9DA69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6A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6B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6C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0,2 ... 0,8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U</w:t>
            </w:r>
            <w:r w:rsidRPr="005E3D92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08C9DA6D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0,5 ... </w:t>
            </w:r>
            <w:r w:rsidRPr="005E3D92">
              <w:rPr>
                <w:rFonts w:ascii="Arial" w:hAnsi="Arial" w:cs="Arial"/>
                <w:sz w:val="22"/>
                <w:szCs w:val="22"/>
                <w:lang w:val="en-US"/>
              </w:rPr>
              <w:t>30</w:t>
            </w:r>
            <w:r w:rsidRPr="005E3D92">
              <w:rPr>
                <w:rFonts w:ascii="Arial" w:hAnsi="Arial" w:cs="Arial"/>
                <w:sz w:val="22"/>
                <w:szCs w:val="22"/>
              </w:rPr>
              <w:t xml:space="preserve"> s</w:t>
            </w:r>
          </w:p>
        </w:tc>
        <w:tc>
          <w:tcPr>
            <w:tcW w:w="1912" w:type="pct"/>
          </w:tcPr>
          <w:p w14:paraId="5C96CAC2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79" w14:textId="4A7C951E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A6F" w14:textId="77777777" w:rsidR="00BD4098" w:rsidRPr="005E3D92" w:rsidRDefault="00BD4098" w:rsidP="00794FDB">
            <w:pPr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70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Trijų fazių maksimalios įtampos apsaugos funkcija:</w:t>
            </w:r>
          </w:p>
          <w:p w14:paraId="08C9DA71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U&gt; laiptas</w:t>
            </w:r>
          </w:p>
          <w:p w14:paraId="08C9DA72" w14:textId="77777777" w:rsidR="00BD4098" w:rsidRPr="005E3D92" w:rsidRDefault="00BD4098" w:rsidP="00794FDB">
            <w:pPr>
              <w:numPr>
                <w:ilvl w:val="0"/>
                <w:numId w:val="8"/>
              </w:numPr>
              <w:tabs>
                <w:tab w:val="clear" w:pos="1713"/>
                <w:tab w:val="num" w:pos="707"/>
              </w:tabs>
              <w:ind w:left="707" w:hanging="42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įtampa</w:t>
            </w:r>
          </w:p>
          <w:p w14:paraId="08C9DA73" w14:textId="77777777" w:rsidR="00BD4098" w:rsidRPr="005E3D92" w:rsidRDefault="00BD4098" w:rsidP="00794FDB">
            <w:pPr>
              <w:numPr>
                <w:ilvl w:val="0"/>
                <w:numId w:val="8"/>
              </w:numPr>
              <w:tabs>
                <w:tab w:val="clear" w:pos="1713"/>
              </w:tabs>
              <w:ind w:left="707" w:hanging="42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laikas</w:t>
            </w:r>
          </w:p>
        </w:tc>
        <w:tc>
          <w:tcPr>
            <w:tcW w:w="1566" w:type="pct"/>
            <w:vAlign w:val="center"/>
          </w:tcPr>
          <w:p w14:paraId="08C9DA74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75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76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77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0,8 ... 1,2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U</w:t>
            </w:r>
            <w:r w:rsidRPr="005E3D92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08C9DA78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0,5 ... </w:t>
            </w:r>
            <w:r w:rsidRPr="005E3D92">
              <w:rPr>
                <w:rFonts w:ascii="Arial" w:hAnsi="Arial" w:cs="Arial"/>
                <w:sz w:val="22"/>
                <w:szCs w:val="22"/>
                <w:lang w:val="en-US"/>
              </w:rPr>
              <w:t>30</w:t>
            </w:r>
            <w:r w:rsidRPr="005E3D92">
              <w:rPr>
                <w:rFonts w:ascii="Arial" w:hAnsi="Arial" w:cs="Arial"/>
                <w:sz w:val="22"/>
                <w:szCs w:val="22"/>
              </w:rPr>
              <w:t xml:space="preserve"> s</w:t>
            </w:r>
          </w:p>
        </w:tc>
        <w:tc>
          <w:tcPr>
            <w:tcW w:w="1912" w:type="pct"/>
          </w:tcPr>
          <w:p w14:paraId="2871723F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84" w14:textId="3077F004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A7A" w14:textId="77777777" w:rsidR="00BD4098" w:rsidRPr="005E3D92" w:rsidRDefault="00BD4098" w:rsidP="00794FDB">
            <w:pPr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7B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Maksimalios nulinės sekos įtampos apsauga:</w:t>
            </w:r>
          </w:p>
          <w:p w14:paraId="08C9DA7C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U</w:t>
            </w:r>
            <w:r w:rsidRPr="005E3D92">
              <w:rPr>
                <w:rFonts w:ascii="Arial" w:hAnsi="Arial" w:cs="Arial"/>
                <w:sz w:val="22"/>
                <w:szCs w:val="22"/>
                <w:vertAlign w:val="subscript"/>
              </w:rPr>
              <w:t>0</w:t>
            </w:r>
            <w:r w:rsidRPr="005E3D92">
              <w:rPr>
                <w:rFonts w:ascii="Arial" w:hAnsi="Arial" w:cs="Arial"/>
                <w:sz w:val="22"/>
                <w:szCs w:val="22"/>
              </w:rPr>
              <w:t>&gt; laiptas</w:t>
            </w:r>
          </w:p>
          <w:p w14:paraId="08C9DA7D" w14:textId="77777777" w:rsidR="00BD4098" w:rsidRPr="005E3D92" w:rsidRDefault="00BD4098" w:rsidP="00794FDB">
            <w:pPr>
              <w:numPr>
                <w:ilvl w:val="0"/>
                <w:numId w:val="8"/>
              </w:numPr>
              <w:tabs>
                <w:tab w:val="clear" w:pos="1713"/>
                <w:tab w:val="num" w:pos="707"/>
              </w:tabs>
              <w:ind w:left="707" w:hanging="42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įtampa</w:t>
            </w:r>
          </w:p>
          <w:p w14:paraId="08C9DA7E" w14:textId="77777777" w:rsidR="00BD4098" w:rsidRPr="005E3D92" w:rsidRDefault="00BD4098" w:rsidP="00794FDB">
            <w:pPr>
              <w:numPr>
                <w:ilvl w:val="0"/>
                <w:numId w:val="8"/>
              </w:numPr>
              <w:tabs>
                <w:tab w:val="clear" w:pos="1713"/>
                <w:tab w:val="num" w:pos="707"/>
              </w:tabs>
              <w:ind w:left="707" w:hanging="42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laikas</w:t>
            </w:r>
          </w:p>
        </w:tc>
        <w:tc>
          <w:tcPr>
            <w:tcW w:w="1566" w:type="pct"/>
            <w:vAlign w:val="center"/>
          </w:tcPr>
          <w:p w14:paraId="08C9DA7F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80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81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A82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0,03 ... 0,5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U</w:t>
            </w:r>
            <w:r w:rsidRPr="005E3D92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08C9DA83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0,5 ... 100 s</w:t>
            </w:r>
          </w:p>
        </w:tc>
        <w:tc>
          <w:tcPr>
            <w:tcW w:w="1912" w:type="pct"/>
          </w:tcPr>
          <w:p w14:paraId="043F9C1A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93" w14:textId="0130F09B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A85" w14:textId="77777777" w:rsidR="00BD4098" w:rsidRPr="005E3D92" w:rsidRDefault="00BD4098" w:rsidP="00794FDB">
            <w:pPr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86" w14:textId="77777777" w:rsidR="00BD4098" w:rsidRPr="004B0ABA" w:rsidRDefault="00BD4098" w:rsidP="00794FD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B0ABA">
              <w:rPr>
                <w:rFonts w:ascii="Arial" w:hAnsi="Arial" w:cs="Arial"/>
                <w:sz w:val="22"/>
                <w:szCs w:val="22"/>
                <w:lang w:eastAsia="lt-LT"/>
              </w:rPr>
              <w:t>ARĮ:</w:t>
            </w:r>
          </w:p>
          <w:p w14:paraId="08C9DA87" w14:textId="77777777" w:rsidR="00BD4098" w:rsidRPr="004B0ABA" w:rsidRDefault="00BD4098" w:rsidP="00794FD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B0ABA">
              <w:rPr>
                <w:rFonts w:ascii="Arial" w:hAnsi="Arial" w:cs="Arial"/>
                <w:sz w:val="22"/>
                <w:szCs w:val="22"/>
                <w:lang w:eastAsia="lt-LT"/>
              </w:rPr>
              <w:t>PLC logika ARĮ funkcijoms išpildyti</w:t>
            </w:r>
          </w:p>
          <w:p w14:paraId="08C9DA88" w14:textId="77777777" w:rsidR="00BD4098" w:rsidRPr="004B0ABA" w:rsidRDefault="00BD4098" w:rsidP="00794FD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B0ABA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(Logika turi veikti nepriklausomai</w:t>
            </w:r>
          </w:p>
          <w:p w14:paraId="08C9DA89" w14:textId="77777777" w:rsidR="00BD4098" w:rsidRPr="004B0ABA" w:rsidRDefault="00BD4098" w:rsidP="00794FD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B0ABA">
              <w:rPr>
                <w:rFonts w:ascii="Arial" w:hAnsi="Arial" w:cs="Arial"/>
                <w:sz w:val="22"/>
                <w:szCs w:val="22"/>
                <w:lang w:eastAsia="lt-LT"/>
              </w:rPr>
              <w:t>nuo informacijos surinkimo</w:t>
            </w:r>
          </w:p>
          <w:p w14:paraId="08C9DA8A" w14:textId="77777777" w:rsidR="00BD4098" w:rsidRPr="004B0ABA" w:rsidRDefault="00BD4098" w:rsidP="00794FD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B0ABA">
              <w:rPr>
                <w:rFonts w:ascii="Arial" w:hAnsi="Arial" w:cs="Arial"/>
                <w:sz w:val="22"/>
                <w:szCs w:val="22"/>
                <w:lang w:eastAsia="lt-LT"/>
              </w:rPr>
              <w:t>sistemos);</w:t>
            </w:r>
          </w:p>
          <w:p w14:paraId="08C9DA8B" w14:textId="77777777" w:rsidR="00BD4098" w:rsidRPr="005E3D92" w:rsidRDefault="00BD4098" w:rsidP="00794FDB">
            <w:pPr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4B0ABA">
              <w:rPr>
                <w:rFonts w:ascii="Arial" w:hAnsi="Arial" w:cs="Arial"/>
                <w:sz w:val="22"/>
                <w:szCs w:val="22"/>
                <w:lang w:eastAsia="lt-LT"/>
              </w:rPr>
              <w:t xml:space="preserve">ARĮ laiko uždelsimas </w:t>
            </w:r>
          </w:p>
        </w:tc>
        <w:tc>
          <w:tcPr>
            <w:tcW w:w="1566" w:type="pct"/>
            <w:vAlign w:val="center"/>
          </w:tcPr>
          <w:p w14:paraId="08C9DA8C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08C9DA8D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08C9DA8E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08C9DA8F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08C9DA90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08C9DA91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08C9DA92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4B0ABA">
              <w:rPr>
                <w:rFonts w:ascii="Arial" w:hAnsi="Arial" w:cs="Arial"/>
                <w:sz w:val="22"/>
                <w:szCs w:val="22"/>
                <w:lang w:eastAsia="lt-LT"/>
              </w:rPr>
              <w:t>1…20s.</w:t>
            </w:r>
          </w:p>
        </w:tc>
        <w:tc>
          <w:tcPr>
            <w:tcW w:w="1912" w:type="pct"/>
          </w:tcPr>
          <w:p w14:paraId="4D8B0881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BD4098" w:rsidRPr="005E3D92" w14:paraId="08C9DA97" w14:textId="5AE3AB27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A94" w14:textId="77777777" w:rsidR="00BD4098" w:rsidRPr="005E3D92" w:rsidRDefault="00BD4098" w:rsidP="00794FDB">
            <w:pPr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95" w14:textId="7FE05D7D" w:rsidR="00BD4098" w:rsidRPr="009C5AF4" w:rsidRDefault="00BD4098" w:rsidP="00794F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6FDD">
              <w:rPr>
                <w:rFonts w:ascii="Arial" w:hAnsi="Arial" w:cs="Arial"/>
                <w:sz w:val="22"/>
                <w:szCs w:val="22"/>
              </w:rPr>
              <w:t>II-</w:t>
            </w:r>
            <w:proofErr w:type="spellStart"/>
            <w:r w:rsidRPr="00E76FDD">
              <w:rPr>
                <w:rFonts w:ascii="Arial" w:hAnsi="Arial" w:cs="Arial"/>
                <w:sz w:val="22"/>
                <w:szCs w:val="22"/>
              </w:rPr>
              <w:t>os</w:t>
            </w:r>
            <w:proofErr w:type="spellEnd"/>
            <w:r w:rsidRPr="00E76FDD">
              <w:rPr>
                <w:rFonts w:ascii="Arial" w:hAnsi="Arial" w:cs="Arial"/>
                <w:sz w:val="22"/>
                <w:szCs w:val="22"/>
              </w:rPr>
              <w:t xml:space="preserve"> harmonikos blokavimo funkcija</w:t>
            </w:r>
            <w:r>
              <w:rPr>
                <w:rFonts w:ascii="Arial" w:hAnsi="Arial" w:cs="Arial"/>
                <w:sz w:val="22"/>
                <w:szCs w:val="22"/>
              </w:rPr>
              <w:t>**</w:t>
            </w:r>
          </w:p>
        </w:tc>
        <w:tc>
          <w:tcPr>
            <w:tcW w:w="1566" w:type="pct"/>
          </w:tcPr>
          <w:p w14:paraId="08C9DA96" w14:textId="77777777" w:rsidR="00BD4098" w:rsidRPr="00E76FDD" w:rsidRDefault="00BD4098" w:rsidP="00794FD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76FDD">
              <w:rPr>
                <w:rFonts w:ascii="Arial" w:hAnsi="Arial" w:cs="Arial"/>
                <w:sz w:val="22"/>
                <w:szCs w:val="22"/>
              </w:rPr>
              <w:t xml:space="preserve">10 – </w:t>
            </w:r>
            <w:r>
              <w:rPr>
                <w:rFonts w:ascii="Arial" w:hAnsi="Arial" w:cs="Arial"/>
                <w:sz w:val="22"/>
                <w:szCs w:val="22"/>
              </w:rPr>
              <w:t>45</w:t>
            </w:r>
            <w:r w:rsidRPr="00E76F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6FDD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912" w:type="pct"/>
          </w:tcPr>
          <w:p w14:paraId="6B29DB45" w14:textId="77777777" w:rsidR="00BD4098" w:rsidRPr="00E76FDD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9B" w14:textId="39C7AC4A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A98" w14:textId="77777777" w:rsidR="00BD4098" w:rsidRPr="005E3D92" w:rsidRDefault="00BD4098" w:rsidP="00794FDB">
            <w:pPr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99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Binarinių įėjimų skaičius</w:t>
            </w:r>
          </w:p>
        </w:tc>
        <w:tc>
          <w:tcPr>
            <w:tcW w:w="1566" w:type="pct"/>
          </w:tcPr>
          <w:p w14:paraId="08C9DA9A" w14:textId="77777777" w:rsidR="00BD4098" w:rsidRPr="00071D8E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071D8E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912" w:type="pct"/>
          </w:tcPr>
          <w:p w14:paraId="3C296AC6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A9F" w14:textId="52A7BDF1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A9C" w14:textId="77777777" w:rsidR="00BD4098" w:rsidRPr="005E3D92" w:rsidRDefault="00BD4098" w:rsidP="00794FDB">
            <w:pPr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A9D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Binarinių išėjimų skaičius</w:t>
            </w:r>
          </w:p>
        </w:tc>
        <w:tc>
          <w:tcPr>
            <w:tcW w:w="1566" w:type="pct"/>
          </w:tcPr>
          <w:p w14:paraId="08C9DA9E" w14:textId="77777777" w:rsidR="00BD4098" w:rsidRPr="00071D8E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071D8E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912" w:type="pct"/>
          </w:tcPr>
          <w:p w14:paraId="082EA125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B67" w14:textId="6FCB9FA7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9" w:type="pct"/>
          </w:tcPr>
          <w:p w14:paraId="08C9DB65" w14:textId="36C44370" w:rsidR="00BD4098" w:rsidRPr="005E3D92" w:rsidRDefault="00BD4098" w:rsidP="00794F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4251">
              <w:rPr>
                <w:rFonts w:ascii="Arial" w:hAnsi="Arial" w:cs="Arial"/>
                <w:b/>
                <w:sz w:val="22"/>
                <w:szCs w:val="22"/>
              </w:rPr>
              <w:t>I</w:t>
            </w:r>
            <w:r>
              <w:rPr>
                <w:rFonts w:ascii="Arial" w:hAnsi="Arial" w:cs="Arial"/>
                <w:b/>
                <w:sz w:val="22"/>
                <w:szCs w:val="22"/>
              </w:rPr>
              <w:t>I.</w:t>
            </w:r>
          </w:p>
        </w:tc>
        <w:tc>
          <w:tcPr>
            <w:tcW w:w="2799" w:type="pct"/>
            <w:gridSpan w:val="2"/>
          </w:tcPr>
          <w:p w14:paraId="08C9DB66" w14:textId="77777777" w:rsidR="00BD4098" w:rsidRPr="008C66ED" w:rsidRDefault="00BD4098" w:rsidP="00794FDB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8C66E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110/10, 110/10/10, 110/10/6, 110/35/10, 110/35/6 TP 10 (6) ir 35 </w:t>
            </w:r>
            <w:proofErr w:type="spellStart"/>
            <w:r w:rsidRPr="008C66ED">
              <w:rPr>
                <w:rFonts w:ascii="Arial" w:hAnsi="Arial" w:cs="Arial"/>
                <w:b/>
                <w:i/>
                <w:sz w:val="22"/>
                <w:szCs w:val="22"/>
              </w:rPr>
              <w:t>kV</w:t>
            </w:r>
            <w:proofErr w:type="spellEnd"/>
            <w:r w:rsidRPr="008C66E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linijinis apsaugų ir automatikos terminalas, kai pastotėje įrengiama ADN automatika</w:t>
            </w:r>
          </w:p>
        </w:tc>
        <w:tc>
          <w:tcPr>
            <w:tcW w:w="1912" w:type="pct"/>
          </w:tcPr>
          <w:p w14:paraId="71B8C5E5" w14:textId="77777777" w:rsidR="00BD4098" w:rsidRPr="008C66ED" w:rsidRDefault="00BD4098" w:rsidP="00794FDB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BD4098" w:rsidRPr="005E3D92" w14:paraId="08C9DB7A" w14:textId="710F7DDC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289" w:type="pct"/>
          </w:tcPr>
          <w:p w14:paraId="08C9DB68" w14:textId="77777777" w:rsidR="00BD4098" w:rsidRPr="005E3D92" w:rsidRDefault="00BD4098" w:rsidP="00794FDB">
            <w:pPr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B69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Integruota optinė</w:t>
            </w:r>
            <w:r w:rsidRPr="005E3D9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elektros </w:t>
            </w:r>
            <w:r w:rsidRPr="005E3D92">
              <w:rPr>
                <w:rFonts w:ascii="Arial" w:hAnsi="Arial" w:cs="Arial"/>
                <w:sz w:val="22"/>
                <w:szCs w:val="22"/>
              </w:rPr>
              <w:t>lanko apsauga</w:t>
            </w:r>
          </w:p>
          <w:p w14:paraId="08C9DB6A" w14:textId="77777777" w:rsidR="00BD4098" w:rsidRPr="005E3D92" w:rsidRDefault="00BD4098" w:rsidP="00794FDB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srovės nuostatų ribos</w:t>
            </w:r>
          </w:p>
          <w:p w14:paraId="08C9DB6B" w14:textId="77777777" w:rsidR="00BD4098" w:rsidRDefault="00BD4098" w:rsidP="00794FDB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optinis daviklis</w:t>
            </w:r>
            <w:r>
              <w:rPr>
                <w:rFonts w:ascii="Arial" w:hAnsi="Arial" w:cs="Arial"/>
                <w:sz w:val="22"/>
                <w:szCs w:val="22"/>
              </w:rPr>
              <w:t xml:space="preserve"> (optiniams davikliams pajungti skirti įėjimai neįskaičiuojami į 7 p. nurodytą binarinių įėjimų skaičių)</w:t>
            </w:r>
          </w:p>
          <w:p w14:paraId="08C9DB6C" w14:textId="77777777" w:rsidR="00BD4098" w:rsidRDefault="00BD4098" w:rsidP="00794FDB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optinės elektros lanko apsauga į privalo savaime atsistatyti į pradinę padėtį;</w:t>
            </w:r>
          </w:p>
          <w:p w14:paraId="08C9DB6D" w14:textId="77777777" w:rsidR="00BD4098" w:rsidRPr="005E3D92" w:rsidRDefault="00BD4098" w:rsidP="00794FDB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poveikio laikas</w:t>
            </w:r>
          </w:p>
        </w:tc>
        <w:tc>
          <w:tcPr>
            <w:tcW w:w="1566" w:type="pct"/>
          </w:tcPr>
          <w:p w14:paraId="08C9DB6E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6F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70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0,5 ... 4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I</w:t>
            </w:r>
            <w:r w:rsidRPr="005E3D92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  <w:p w14:paraId="08C9DB71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ne mažiau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08C9DB72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dingus šviesos poveikį sukėlusiam faktoriui</w:t>
            </w:r>
          </w:p>
          <w:p w14:paraId="08C9DB73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74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75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76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77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78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79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&lt; 10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ms</w:t>
            </w:r>
            <w:proofErr w:type="spellEnd"/>
          </w:p>
        </w:tc>
        <w:tc>
          <w:tcPr>
            <w:tcW w:w="1912" w:type="pct"/>
          </w:tcPr>
          <w:p w14:paraId="7A5C4A7E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B93" w14:textId="7D7ECDBF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289" w:type="pct"/>
          </w:tcPr>
          <w:p w14:paraId="08C9DB7B" w14:textId="77777777" w:rsidR="00BD4098" w:rsidRPr="005E3D92" w:rsidRDefault="00BD4098" w:rsidP="00794FDB">
            <w:pPr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B7C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Dviejų laiptų kryptinė apsauga nuo įžemėjimų</w:t>
            </w:r>
          </w:p>
          <w:p w14:paraId="08C9DB7D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7E" w14:textId="77777777" w:rsidR="00BD4098" w:rsidRPr="005E3D92" w:rsidRDefault="00BD4098" w:rsidP="00794FDB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krypties pasirinkimas pagal  </w:t>
            </w:r>
          </w:p>
          <w:p w14:paraId="08C9DB7F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Io</w:t>
            </w:r>
            <w:proofErr w:type="spellEnd"/>
            <w:r w:rsidRPr="005E3D92">
              <w:rPr>
                <w:rFonts w:ascii="Arial" w:hAnsi="Arial" w:cs="Arial"/>
                <w:sz w:val="22"/>
                <w:szCs w:val="22"/>
              </w:rPr>
              <w:t>&gt; laiptas</w:t>
            </w:r>
          </w:p>
          <w:p w14:paraId="08C9DB80" w14:textId="77777777" w:rsidR="00BD4098" w:rsidRPr="005E3D92" w:rsidRDefault="00BD4098" w:rsidP="00794FDB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srovės nuostatų ribos</w:t>
            </w:r>
          </w:p>
          <w:p w14:paraId="08C9DB81" w14:textId="77777777" w:rsidR="00BD4098" w:rsidRPr="005E3D92" w:rsidRDefault="00BD4098" w:rsidP="00794FDB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įtampos nuostatų ribos</w:t>
            </w:r>
          </w:p>
          <w:p w14:paraId="08C9DB82" w14:textId="77777777" w:rsidR="00BD4098" w:rsidRPr="005E3D92" w:rsidRDefault="00BD4098" w:rsidP="00794FDB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delsa</w:t>
            </w:r>
          </w:p>
          <w:p w14:paraId="08C9DB83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Io</w:t>
            </w:r>
            <w:proofErr w:type="spellEnd"/>
            <w:r w:rsidRPr="005E3D92">
              <w:rPr>
                <w:rFonts w:ascii="Arial" w:hAnsi="Arial" w:cs="Arial"/>
                <w:sz w:val="22"/>
                <w:szCs w:val="22"/>
              </w:rPr>
              <w:t>&gt;&gt; laiptas</w:t>
            </w:r>
          </w:p>
          <w:p w14:paraId="08C9DB84" w14:textId="77777777" w:rsidR="00BD4098" w:rsidRPr="005E3D92" w:rsidRDefault="00BD4098" w:rsidP="00794FDB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srovės nuostatų ribos</w:t>
            </w:r>
          </w:p>
          <w:p w14:paraId="08C9DB85" w14:textId="77777777" w:rsidR="00BD4098" w:rsidRPr="005E3D92" w:rsidRDefault="00BD4098" w:rsidP="00794FDB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lastRenderedPageBreak/>
              <w:t>įtampos nuostatų ribos</w:t>
            </w:r>
          </w:p>
          <w:p w14:paraId="08C9DB86" w14:textId="77777777" w:rsidR="00BD4098" w:rsidRPr="005E3D92" w:rsidRDefault="00BD4098" w:rsidP="00794FDB">
            <w:pPr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delsa</w:t>
            </w:r>
          </w:p>
        </w:tc>
        <w:tc>
          <w:tcPr>
            <w:tcW w:w="1566" w:type="pct"/>
          </w:tcPr>
          <w:p w14:paraId="08C9DB87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88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veikia į signalą </w:t>
            </w:r>
          </w:p>
          <w:p w14:paraId="08C9DB89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arba į atjungimą</w:t>
            </w:r>
          </w:p>
          <w:p w14:paraId="08C9DB8A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Io</w:t>
            </w:r>
            <w:proofErr w:type="spellEnd"/>
            <w:r w:rsidRPr="005E3D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sin</w:t>
            </w:r>
            <w:proofErr w:type="spellEnd"/>
            <w:r w:rsidRPr="005E3D92">
              <w:rPr>
                <w:rFonts w:ascii="Arial" w:hAnsi="Arial" w:cs="Arial"/>
                <w:sz w:val="22"/>
                <w:szCs w:val="22"/>
              </w:rPr>
              <w:sym w:font="Symbol" w:char="F06A"/>
            </w:r>
            <w:r w:rsidRPr="005E3D92">
              <w:rPr>
                <w:rFonts w:ascii="Arial" w:hAnsi="Arial" w:cs="Arial"/>
                <w:sz w:val="22"/>
                <w:szCs w:val="22"/>
              </w:rPr>
              <w:t xml:space="preserve"> ir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Io</w:t>
            </w:r>
            <w:proofErr w:type="spellEnd"/>
            <w:r w:rsidRPr="005E3D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cos</w:t>
            </w:r>
            <w:proofErr w:type="spellEnd"/>
            <w:r w:rsidRPr="005E3D92">
              <w:rPr>
                <w:rFonts w:ascii="Arial" w:hAnsi="Arial" w:cs="Arial"/>
                <w:sz w:val="22"/>
                <w:szCs w:val="22"/>
              </w:rPr>
              <w:sym w:font="Symbol" w:char="F06A"/>
            </w:r>
          </w:p>
          <w:p w14:paraId="08C9DB8B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8C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0,01 ... 0,2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</w:p>
          <w:p w14:paraId="08C9DB8D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0,01 ... 1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Un</w:t>
            </w:r>
            <w:proofErr w:type="spellEnd"/>
          </w:p>
          <w:p w14:paraId="08C9DB8E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1 ... 100 s</w:t>
            </w:r>
          </w:p>
          <w:p w14:paraId="08C9DB8F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90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0,01 ... 1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</w:p>
          <w:p w14:paraId="08C9DB91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0,01 ... 1 </w:t>
            </w:r>
            <w:proofErr w:type="spellStart"/>
            <w:r w:rsidRPr="005E3D92">
              <w:rPr>
                <w:rFonts w:ascii="Arial" w:hAnsi="Arial" w:cs="Arial"/>
                <w:sz w:val="22"/>
                <w:szCs w:val="22"/>
              </w:rPr>
              <w:t>Un</w:t>
            </w:r>
            <w:proofErr w:type="spellEnd"/>
          </w:p>
          <w:p w14:paraId="08C9DB92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0 ... 5 s</w:t>
            </w:r>
          </w:p>
        </w:tc>
        <w:tc>
          <w:tcPr>
            <w:tcW w:w="1912" w:type="pct"/>
          </w:tcPr>
          <w:p w14:paraId="04A8227C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B99" w14:textId="3AC07335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289" w:type="pct"/>
          </w:tcPr>
          <w:p w14:paraId="08C9DB94" w14:textId="77777777" w:rsidR="00BD4098" w:rsidRPr="005E3D92" w:rsidRDefault="00BD4098" w:rsidP="00794FDB">
            <w:pPr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B95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Vienkartinis AKĮ:</w:t>
            </w:r>
          </w:p>
          <w:p w14:paraId="08C9DB96" w14:textId="77777777" w:rsidR="00BD4098" w:rsidRPr="005E3D92" w:rsidRDefault="00BD4098" w:rsidP="00794FDB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laiko delsa</w:t>
            </w:r>
          </w:p>
        </w:tc>
        <w:tc>
          <w:tcPr>
            <w:tcW w:w="1566" w:type="pct"/>
          </w:tcPr>
          <w:p w14:paraId="08C9DB97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98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1 ... 10 s</w:t>
            </w:r>
          </w:p>
        </w:tc>
        <w:tc>
          <w:tcPr>
            <w:tcW w:w="1912" w:type="pct"/>
          </w:tcPr>
          <w:p w14:paraId="04107FE4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BB0" w14:textId="44FAB4CC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289" w:type="pct"/>
          </w:tcPr>
          <w:p w14:paraId="08C9DB9A" w14:textId="77777777" w:rsidR="00BD4098" w:rsidRPr="005E3D92" w:rsidRDefault="00BD4098" w:rsidP="00794FDB">
            <w:pPr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B9B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Minimalaus/maksimalaus dažnio apsauga</w:t>
            </w:r>
          </w:p>
          <w:p w14:paraId="08C9DB9C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f&lt; laiptas</w:t>
            </w:r>
          </w:p>
          <w:p w14:paraId="08C9DB9D" w14:textId="77777777" w:rsidR="00BD4098" w:rsidRPr="005E3D92" w:rsidRDefault="00BD4098" w:rsidP="00794FDB">
            <w:pPr>
              <w:numPr>
                <w:ilvl w:val="0"/>
                <w:numId w:val="8"/>
              </w:numPr>
              <w:tabs>
                <w:tab w:val="clear" w:pos="1713"/>
                <w:tab w:val="num" w:pos="707"/>
              </w:tabs>
              <w:ind w:left="707" w:hanging="42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dažnis</w:t>
            </w:r>
          </w:p>
          <w:p w14:paraId="08C9DB9E" w14:textId="77777777" w:rsidR="00BD4098" w:rsidRPr="005E3D92" w:rsidRDefault="00BD4098" w:rsidP="00794FDB">
            <w:pPr>
              <w:numPr>
                <w:ilvl w:val="0"/>
                <w:numId w:val="8"/>
              </w:numPr>
              <w:tabs>
                <w:tab w:val="clear" w:pos="1713"/>
                <w:tab w:val="num" w:pos="707"/>
              </w:tabs>
              <w:ind w:left="707" w:hanging="42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laikas</w:t>
            </w:r>
          </w:p>
          <w:p w14:paraId="08C9DB9F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f&lt;&lt; laiptas</w:t>
            </w:r>
          </w:p>
          <w:p w14:paraId="08C9DBA0" w14:textId="77777777" w:rsidR="00BD4098" w:rsidRPr="005E3D92" w:rsidRDefault="00BD4098" w:rsidP="00794FDB">
            <w:pPr>
              <w:numPr>
                <w:ilvl w:val="0"/>
                <w:numId w:val="8"/>
              </w:numPr>
              <w:tabs>
                <w:tab w:val="clear" w:pos="1713"/>
                <w:tab w:val="num" w:pos="707"/>
              </w:tabs>
              <w:ind w:left="707" w:hanging="42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dažnis</w:t>
            </w:r>
          </w:p>
          <w:p w14:paraId="08C9DBA1" w14:textId="77777777" w:rsidR="00BD4098" w:rsidRPr="005E3D92" w:rsidRDefault="00BD4098" w:rsidP="00794FDB">
            <w:pPr>
              <w:numPr>
                <w:ilvl w:val="0"/>
                <w:numId w:val="8"/>
              </w:numPr>
              <w:tabs>
                <w:tab w:val="clear" w:pos="1713"/>
                <w:tab w:val="num" w:pos="707"/>
              </w:tabs>
              <w:ind w:left="707" w:hanging="42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laikas</w:t>
            </w:r>
          </w:p>
          <w:p w14:paraId="08C9DBA2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f&gt; laiptas</w:t>
            </w:r>
          </w:p>
          <w:p w14:paraId="08C9DBA3" w14:textId="77777777" w:rsidR="00BD4098" w:rsidRPr="005E3D92" w:rsidRDefault="00BD4098" w:rsidP="00794FDB">
            <w:pPr>
              <w:numPr>
                <w:ilvl w:val="0"/>
                <w:numId w:val="8"/>
              </w:numPr>
              <w:tabs>
                <w:tab w:val="clear" w:pos="1713"/>
                <w:tab w:val="num" w:pos="707"/>
              </w:tabs>
              <w:ind w:left="707" w:hanging="42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dažnis</w:t>
            </w:r>
          </w:p>
          <w:p w14:paraId="08C9DBA4" w14:textId="77777777" w:rsidR="00BD4098" w:rsidRPr="005E3D92" w:rsidRDefault="00BD4098" w:rsidP="00794FDB">
            <w:pPr>
              <w:numPr>
                <w:ilvl w:val="0"/>
                <w:numId w:val="8"/>
              </w:numPr>
              <w:tabs>
                <w:tab w:val="clear" w:pos="1713"/>
                <w:tab w:val="num" w:pos="707"/>
              </w:tabs>
              <w:ind w:left="707" w:hanging="425"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laikas</w:t>
            </w:r>
          </w:p>
        </w:tc>
        <w:tc>
          <w:tcPr>
            <w:tcW w:w="1566" w:type="pct"/>
            <w:vAlign w:val="center"/>
          </w:tcPr>
          <w:p w14:paraId="08C9DBA5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A6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A7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A8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46 ... 50 Hz;</w:t>
            </w:r>
          </w:p>
          <w:p w14:paraId="08C9DBA9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0,1 ... 5 s;</w:t>
            </w:r>
          </w:p>
          <w:p w14:paraId="08C9DBAA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AB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46 ... 50 Hz;</w:t>
            </w:r>
          </w:p>
          <w:p w14:paraId="08C9DBAC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0,1 ... 50 s;</w:t>
            </w:r>
          </w:p>
          <w:p w14:paraId="08C9DBAD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AE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49 ... 52 Hz;</w:t>
            </w:r>
          </w:p>
          <w:p w14:paraId="08C9DBAF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0,1 ... 100 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12" w:type="pct"/>
          </w:tcPr>
          <w:p w14:paraId="60F6CDA0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BB6" w14:textId="70806D35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289" w:type="pct"/>
          </w:tcPr>
          <w:p w14:paraId="08C9DBB1" w14:textId="77777777" w:rsidR="00BD4098" w:rsidRPr="005E3D92" w:rsidRDefault="00BD4098" w:rsidP="00794FDB">
            <w:pPr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BB2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 xml:space="preserve">Vienkartinis 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E3D92">
              <w:rPr>
                <w:rFonts w:ascii="Arial" w:hAnsi="Arial" w:cs="Arial"/>
                <w:sz w:val="22"/>
                <w:szCs w:val="22"/>
              </w:rPr>
              <w:t>AKĮ:</w:t>
            </w:r>
          </w:p>
          <w:p w14:paraId="08C9DBB3" w14:textId="77777777" w:rsidR="00BD4098" w:rsidRPr="005E3D92" w:rsidRDefault="00BD4098" w:rsidP="00794FDB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laiko delsa</w:t>
            </w:r>
          </w:p>
        </w:tc>
        <w:tc>
          <w:tcPr>
            <w:tcW w:w="1566" w:type="pct"/>
            <w:vAlign w:val="center"/>
          </w:tcPr>
          <w:p w14:paraId="08C9DBB4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C9DBB5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0,1 ... 100 s</w:t>
            </w:r>
          </w:p>
        </w:tc>
        <w:tc>
          <w:tcPr>
            <w:tcW w:w="1912" w:type="pct"/>
          </w:tcPr>
          <w:p w14:paraId="09EA8464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08C9DBBA" w14:textId="2FC3CB3E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289" w:type="pct"/>
          </w:tcPr>
          <w:p w14:paraId="08C9DBB7" w14:textId="77777777" w:rsidR="00BD4098" w:rsidRPr="005E3D92" w:rsidRDefault="00BD4098" w:rsidP="00794FDB">
            <w:pPr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BB8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funkcija</w:t>
            </w:r>
          </w:p>
        </w:tc>
        <w:tc>
          <w:tcPr>
            <w:tcW w:w="1566" w:type="pct"/>
            <w:vAlign w:val="center"/>
          </w:tcPr>
          <w:p w14:paraId="08C9DBB9" w14:textId="77777777" w:rsidR="00BD4098" w:rsidRPr="005E3D92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0.2 ... 8 Hz</w:t>
            </w:r>
          </w:p>
        </w:tc>
        <w:tc>
          <w:tcPr>
            <w:tcW w:w="1912" w:type="pct"/>
          </w:tcPr>
          <w:p w14:paraId="0558E6D0" w14:textId="77777777" w:rsidR="00BD4098" w:rsidRDefault="00BD4098" w:rsidP="00794F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6ED896BC" w14:textId="3BE7BDBF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289" w:type="pct"/>
          </w:tcPr>
          <w:p w14:paraId="61C833A4" w14:textId="77777777" w:rsidR="00BD4098" w:rsidRPr="005E3D92" w:rsidRDefault="00BD4098" w:rsidP="00844CCA">
            <w:pPr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587205A6" w14:textId="12FEC772" w:rsidR="00BD4098" w:rsidRPr="00403691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  <w:r w:rsidRPr="00403691">
              <w:rPr>
                <w:rFonts w:ascii="Arial" w:hAnsi="Arial" w:cs="Arial"/>
                <w:bCs/>
                <w:sz w:val="22"/>
                <w:szCs w:val="22"/>
              </w:rPr>
              <w:t>Trijų fazių kryptinė galios arba atbulinės galios apsauga:</w:t>
            </w:r>
          </w:p>
        </w:tc>
        <w:tc>
          <w:tcPr>
            <w:tcW w:w="1566" w:type="pct"/>
          </w:tcPr>
          <w:p w14:paraId="294FA0CD" w14:textId="77777777" w:rsidR="00BD4098" w:rsidRPr="00403691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2" w:type="pct"/>
          </w:tcPr>
          <w:p w14:paraId="44670BBF" w14:textId="77777777" w:rsidR="00BD4098" w:rsidRPr="00403691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14415DF0" w14:textId="4F4E39E7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289" w:type="pct"/>
          </w:tcPr>
          <w:p w14:paraId="50B4A7B0" w14:textId="6732A913" w:rsidR="00BD4098" w:rsidRPr="005E3D92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7.1</w:t>
            </w:r>
          </w:p>
        </w:tc>
        <w:tc>
          <w:tcPr>
            <w:tcW w:w="1233" w:type="pct"/>
          </w:tcPr>
          <w:p w14:paraId="3D91E647" w14:textId="2500FD08" w:rsidR="00BD4098" w:rsidRPr="00403691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  <w:r w:rsidRPr="00403691">
              <w:rPr>
                <w:rFonts w:ascii="Arial" w:hAnsi="Arial" w:cs="Arial"/>
                <w:sz w:val="22"/>
                <w:szCs w:val="22"/>
              </w:rPr>
              <w:t>Krypties pasirinkimas</w:t>
            </w:r>
          </w:p>
        </w:tc>
        <w:tc>
          <w:tcPr>
            <w:tcW w:w="1566" w:type="pct"/>
          </w:tcPr>
          <w:p w14:paraId="213BF561" w14:textId="31F7DFB8" w:rsidR="00BD4098" w:rsidRPr="00403691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  <w:r w:rsidRPr="00403691">
              <w:rPr>
                <w:rFonts w:ascii="Arial" w:hAnsi="Arial" w:cs="Arial"/>
                <w:sz w:val="22"/>
                <w:szCs w:val="22"/>
              </w:rPr>
              <w:t>Į šynas</w:t>
            </w:r>
          </w:p>
        </w:tc>
        <w:tc>
          <w:tcPr>
            <w:tcW w:w="1912" w:type="pct"/>
          </w:tcPr>
          <w:p w14:paraId="0710335B" w14:textId="77777777" w:rsidR="00BD4098" w:rsidRPr="00403691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5E3D92" w14:paraId="5076E61E" w14:textId="3A973D3C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289" w:type="pct"/>
          </w:tcPr>
          <w:p w14:paraId="382000D9" w14:textId="602C3179" w:rsidR="00BD4098" w:rsidRPr="005E3D92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7.2</w:t>
            </w:r>
          </w:p>
        </w:tc>
        <w:tc>
          <w:tcPr>
            <w:tcW w:w="1233" w:type="pct"/>
          </w:tcPr>
          <w:p w14:paraId="0D4E5815" w14:textId="77777777" w:rsidR="00BD4098" w:rsidRPr="00403691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  <w:r w:rsidRPr="00403691">
              <w:rPr>
                <w:rFonts w:ascii="Arial" w:hAnsi="Arial" w:cs="Arial"/>
                <w:sz w:val="22"/>
                <w:szCs w:val="22"/>
              </w:rPr>
              <w:t>P&lt; laiptas</w:t>
            </w:r>
          </w:p>
          <w:p w14:paraId="1195E6FD" w14:textId="77777777" w:rsidR="00BD4098" w:rsidRPr="00403691" w:rsidRDefault="00BD4098" w:rsidP="00844CCA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403691">
              <w:rPr>
                <w:rFonts w:ascii="Arial" w:hAnsi="Arial" w:cs="Arial"/>
                <w:sz w:val="22"/>
                <w:szCs w:val="22"/>
              </w:rPr>
              <w:t>galios nustatymo ribos ne siauresnės nei</w:t>
            </w:r>
          </w:p>
          <w:p w14:paraId="3ECD4F76" w14:textId="78309C13" w:rsidR="00BD4098" w:rsidRPr="00403691" w:rsidRDefault="00BD4098" w:rsidP="00844CCA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403691">
              <w:rPr>
                <w:rFonts w:ascii="Arial" w:hAnsi="Arial" w:cs="Arial"/>
                <w:sz w:val="22"/>
                <w:szCs w:val="22"/>
              </w:rPr>
              <w:t>laiko delsos nustatymo ribos ne siauresnės nei</w:t>
            </w:r>
          </w:p>
        </w:tc>
        <w:tc>
          <w:tcPr>
            <w:tcW w:w="1566" w:type="pct"/>
          </w:tcPr>
          <w:p w14:paraId="124C7226" w14:textId="77777777" w:rsidR="00BD4098" w:rsidRPr="00403691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C3E457" w14:textId="77777777" w:rsidR="00BD4098" w:rsidRPr="00403691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B8A7E" w14:textId="77777777" w:rsidR="00BD4098" w:rsidRPr="00403691" w:rsidRDefault="00BD4098" w:rsidP="00844CCA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403691">
              <w:rPr>
                <w:rFonts w:ascii="Arial" w:hAnsi="Arial" w:cs="Arial"/>
                <w:sz w:val="22"/>
                <w:szCs w:val="22"/>
              </w:rPr>
              <w:t xml:space="preserve">- 0,05 ... - 0,3 </w:t>
            </w:r>
            <w:proofErr w:type="spellStart"/>
            <w:r w:rsidRPr="00403691">
              <w:rPr>
                <w:rFonts w:ascii="Arial" w:hAnsi="Arial" w:cs="Arial"/>
                <w:sz w:val="22"/>
                <w:szCs w:val="22"/>
              </w:rPr>
              <w:t>P</w:t>
            </w:r>
            <w:r w:rsidRPr="00403691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  <w:r w:rsidRPr="0040369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9CAFAF" w14:textId="77777777" w:rsidR="00BD4098" w:rsidRPr="00403691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6E3868" w14:textId="280C90FC" w:rsidR="00BD4098" w:rsidRPr="00403691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  <w:r w:rsidRPr="00403691">
              <w:rPr>
                <w:rFonts w:ascii="Arial" w:hAnsi="Arial" w:cs="Arial"/>
                <w:sz w:val="22"/>
                <w:szCs w:val="22"/>
              </w:rPr>
              <w:t>0,05 ... 5 s</w:t>
            </w:r>
          </w:p>
        </w:tc>
        <w:tc>
          <w:tcPr>
            <w:tcW w:w="1912" w:type="pct"/>
          </w:tcPr>
          <w:p w14:paraId="5714EF8D" w14:textId="77777777" w:rsidR="00BD4098" w:rsidRPr="00403691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071D8E" w14:paraId="08C9DBBE" w14:textId="2C77288E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289" w:type="pct"/>
          </w:tcPr>
          <w:p w14:paraId="08C9DBBB" w14:textId="77777777" w:rsidR="00BD4098" w:rsidRPr="005E3D92" w:rsidRDefault="00BD4098" w:rsidP="00844CCA">
            <w:pPr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BBC" w14:textId="77777777" w:rsidR="00BD4098" w:rsidRPr="005E3D92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Binarinių įėjimų skaičius</w:t>
            </w:r>
          </w:p>
        </w:tc>
        <w:tc>
          <w:tcPr>
            <w:tcW w:w="1566" w:type="pct"/>
          </w:tcPr>
          <w:p w14:paraId="08C9DBBD" w14:textId="77777777" w:rsidR="00BD4098" w:rsidRPr="00071D8E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071D8E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912" w:type="pct"/>
          </w:tcPr>
          <w:p w14:paraId="725B98A3" w14:textId="77777777" w:rsidR="00BD4098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098" w:rsidRPr="00071D8E" w14:paraId="08C9DBC2" w14:textId="0C6B450E" w:rsidTr="00BD40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289" w:type="pct"/>
          </w:tcPr>
          <w:p w14:paraId="08C9DBBF" w14:textId="77777777" w:rsidR="00BD4098" w:rsidRPr="005E3D92" w:rsidRDefault="00BD4098" w:rsidP="00844CCA">
            <w:pPr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pct"/>
          </w:tcPr>
          <w:p w14:paraId="08C9DBC0" w14:textId="77777777" w:rsidR="00BD4098" w:rsidRPr="005E3D92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Binarinių išėjimų skaičius</w:t>
            </w:r>
          </w:p>
        </w:tc>
        <w:tc>
          <w:tcPr>
            <w:tcW w:w="1566" w:type="pct"/>
          </w:tcPr>
          <w:p w14:paraId="08C9DBC1" w14:textId="77777777" w:rsidR="00BD4098" w:rsidRPr="00071D8E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071D8E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912" w:type="pct"/>
          </w:tcPr>
          <w:p w14:paraId="0A44DCD1" w14:textId="77777777" w:rsidR="00BD4098" w:rsidRDefault="00BD4098" w:rsidP="00844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C9DBE2" w14:textId="77777777" w:rsidR="0022488F" w:rsidRDefault="0022488F" w:rsidP="0022488F">
      <w:pPr>
        <w:jc w:val="both"/>
        <w:rPr>
          <w:rFonts w:ascii="Arial" w:hAnsi="Arial" w:cs="Arial"/>
          <w:sz w:val="22"/>
          <w:szCs w:val="22"/>
        </w:rPr>
      </w:pPr>
    </w:p>
    <w:p w14:paraId="08C9DBE3" w14:textId="77777777" w:rsidR="00DD0D8A" w:rsidRDefault="00DD0D8A" w:rsidP="0022488F">
      <w:pPr>
        <w:jc w:val="both"/>
        <w:rPr>
          <w:rFonts w:ascii="Arial" w:hAnsi="Arial" w:cs="Arial"/>
          <w:sz w:val="22"/>
          <w:szCs w:val="22"/>
        </w:rPr>
      </w:pPr>
    </w:p>
    <w:p w14:paraId="08C9DBE4" w14:textId="77777777" w:rsidR="008810B6" w:rsidRDefault="008810B6" w:rsidP="008810B6">
      <w:pPr>
        <w:jc w:val="both"/>
        <w:rPr>
          <w:rFonts w:ascii="Arial" w:hAnsi="Arial" w:cs="Arial"/>
          <w:sz w:val="22"/>
          <w:szCs w:val="22"/>
        </w:rPr>
      </w:pPr>
      <w:r w:rsidRPr="000D7E0F">
        <w:rPr>
          <w:rFonts w:ascii="Arial" w:hAnsi="Arial" w:cs="Arial"/>
          <w:b/>
          <w:sz w:val="22"/>
          <w:szCs w:val="22"/>
        </w:rPr>
        <w:t>Pastaba:</w:t>
      </w:r>
      <w:r w:rsidRPr="000D7E0F">
        <w:rPr>
          <w:rFonts w:ascii="Arial" w:hAnsi="Arial" w:cs="Arial"/>
          <w:sz w:val="22"/>
          <w:szCs w:val="22"/>
        </w:rPr>
        <w:t xml:space="preserve">  </w:t>
      </w:r>
    </w:p>
    <w:p w14:paraId="08C9DBE5" w14:textId="77777777" w:rsidR="00CC50A1" w:rsidRPr="0058539F" w:rsidRDefault="00CC50A1" w:rsidP="008810B6">
      <w:pPr>
        <w:jc w:val="both"/>
        <w:rPr>
          <w:rFonts w:ascii="Arial" w:hAnsi="Arial" w:cs="Arial"/>
          <w:sz w:val="22"/>
          <w:szCs w:val="22"/>
        </w:rPr>
      </w:pPr>
    </w:p>
    <w:p w14:paraId="08C9DBE7" w14:textId="1B3F2133" w:rsidR="0022488F" w:rsidRPr="0058539F" w:rsidRDefault="008810B6" w:rsidP="0022488F">
      <w:pPr>
        <w:jc w:val="both"/>
        <w:rPr>
          <w:rFonts w:ascii="Arial" w:hAnsi="Arial" w:cs="Arial"/>
          <w:sz w:val="22"/>
          <w:szCs w:val="22"/>
        </w:rPr>
      </w:pPr>
      <w:r w:rsidRPr="0058539F">
        <w:rPr>
          <w:rFonts w:ascii="Arial" w:hAnsi="Arial" w:cs="Arial"/>
          <w:sz w:val="22"/>
          <w:szCs w:val="22"/>
        </w:rPr>
        <w:t>*</w:t>
      </w:r>
      <w:r w:rsidR="00CC50A1" w:rsidRPr="0058539F">
        <w:rPr>
          <w:rFonts w:ascii="Arial" w:hAnsi="Arial" w:cs="Arial"/>
          <w:sz w:val="22"/>
          <w:szCs w:val="22"/>
        </w:rPr>
        <w:t xml:space="preserve">  </w:t>
      </w:r>
      <w:r w:rsidRPr="0058539F">
        <w:rPr>
          <w:rFonts w:ascii="Arial" w:hAnsi="Arial" w:cs="Arial"/>
          <w:sz w:val="22"/>
          <w:szCs w:val="22"/>
        </w:rPr>
        <w:t>jei bendrovė jau turi įsigijusi pakankamą šios programinės įrangos licencijų skaičių, ši programinė įranga netiekiama;</w:t>
      </w:r>
    </w:p>
    <w:p w14:paraId="08C9DBE8" w14:textId="5FE96569" w:rsidR="00CC50A1" w:rsidRPr="0058539F" w:rsidRDefault="00CC50A1" w:rsidP="0022488F">
      <w:pPr>
        <w:jc w:val="both"/>
        <w:rPr>
          <w:rFonts w:ascii="Arial" w:hAnsi="Arial" w:cs="Arial"/>
          <w:sz w:val="22"/>
          <w:szCs w:val="22"/>
        </w:rPr>
      </w:pPr>
      <w:r w:rsidRPr="0058539F">
        <w:rPr>
          <w:rFonts w:ascii="Arial" w:hAnsi="Arial" w:cs="Arial"/>
          <w:sz w:val="22"/>
          <w:szCs w:val="22"/>
        </w:rPr>
        <w:t>**   funkcija taikoma tik tr</w:t>
      </w:r>
      <w:r w:rsidR="00977FC0" w:rsidRPr="0058539F">
        <w:rPr>
          <w:rFonts w:ascii="Arial" w:hAnsi="Arial" w:cs="Arial"/>
          <w:sz w:val="22"/>
          <w:szCs w:val="22"/>
        </w:rPr>
        <w:t>ansformatorių pastočių įvadiniam</w:t>
      </w:r>
      <w:r w:rsidRPr="0058539F">
        <w:rPr>
          <w:rFonts w:ascii="Arial" w:hAnsi="Arial" w:cs="Arial"/>
          <w:sz w:val="22"/>
          <w:szCs w:val="22"/>
        </w:rPr>
        <w:t xml:space="preserve"> relinės apsaugos ir automatikos terminalui;</w:t>
      </w:r>
    </w:p>
    <w:p w14:paraId="08C9DBEA" w14:textId="77777777" w:rsidR="0022488F" w:rsidRPr="0022488F" w:rsidRDefault="0022488F" w:rsidP="0022488F"/>
    <w:sectPr w:rsidR="0022488F" w:rsidRPr="0022488F" w:rsidSect="00BD4098">
      <w:headerReference w:type="default" r:id="rId10"/>
      <w:footerReference w:type="even" r:id="rId11"/>
      <w:footerReference w:type="default" r:id="rId12"/>
      <w:pgSz w:w="11907" w:h="16840" w:code="9"/>
      <w:pgMar w:top="426" w:right="992" w:bottom="1135" w:left="1702" w:header="567" w:footer="689" w:gutter="0"/>
      <w:paperSrc w:first="1" w:other="1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7D15E" w14:textId="77777777" w:rsidR="00C954DF" w:rsidRDefault="00C954DF">
      <w:r>
        <w:separator/>
      </w:r>
    </w:p>
  </w:endnote>
  <w:endnote w:type="continuationSeparator" w:id="0">
    <w:p w14:paraId="1E942C4C" w14:textId="77777777" w:rsidR="00C954DF" w:rsidRDefault="00C954DF">
      <w:r>
        <w:continuationSeparator/>
      </w:r>
    </w:p>
  </w:endnote>
  <w:endnote w:type="continuationNotice" w:id="1">
    <w:p w14:paraId="7E9C7D2A" w14:textId="77777777" w:rsidR="007B66FB" w:rsidRDefault="007B6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DBF0" w14:textId="77777777" w:rsidR="002166E0" w:rsidRDefault="002166E0" w:rsidP="00A839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9DBF1" w14:textId="77777777" w:rsidR="002166E0" w:rsidRDefault="002166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DBF2" w14:textId="77777777" w:rsidR="002166E0" w:rsidRPr="00032995" w:rsidRDefault="002166E0" w:rsidP="00A839A0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032995">
      <w:rPr>
        <w:rStyle w:val="PageNumber"/>
        <w:sz w:val="20"/>
        <w:szCs w:val="20"/>
      </w:rPr>
      <w:fldChar w:fldCharType="begin"/>
    </w:r>
    <w:r w:rsidRPr="00032995">
      <w:rPr>
        <w:rStyle w:val="PageNumber"/>
        <w:sz w:val="20"/>
        <w:szCs w:val="20"/>
      </w:rPr>
      <w:instrText xml:space="preserve">PAGE  </w:instrText>
    </w:r>
    <w:r w:rsidRPr="00032995">
      <w:rPr>
        <w:rStyle w:val="PageNumber"/>
        <w:sz w:val="20"/>
        <w:szCs w:val="20"/>
      </w:rPr>
      <w:fldChar w:fldCharType="separate"/>
    </w:r>
    <w:r w:rsidR="00BE4FA2">
      <w:rPr>
        <w:rStyle w:val="PageNumber"/>
        <w:noProof/>
        <w:sz w:val="20"/>
        <w:szCs w:val="20"/>
      </w:rPr>
      <w:t>5</w:t>
    </w:r>
    <w:r w:rsidRPr="00032995">
      <w:rPr>
        <w:rStyle w:val="PageNumber"/>
        <w:sz w:val="20"/>
        <w:szCs w:val="20"/>
      </w:rPr>
      <w:fldChar w:fldCharType="end"/>
    </w:r>
  </w:p>
  <w:p w14:paraId="08C9DBF3" w14:textId="77777777" w:rsidR="002166E0" w:rsidRDefault="00216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DAE87" w14:textId="77777777" w:rsidR="00C954DF" w:rsidRDefault="00C954DF">
      <w:r>
        <w:separator/>
      </w:r>
    </w:p>
  </w:footnote>
  <w:footnote w:type="continuationSeparator" w:id="0">
    <w:p w14:paraId="67CFC698" w14:textId="77777777" w:rsidR="00C954DF" w:rsidRDefault="00C954DF">
      <w:r>
        <w:continuationSeparator/>
      </w:r>
    </w:p>
  </w:footnote>
  <w:footnote w:type="continuationNotice" w:id="1">
    <w:p w14:paraId="584060BB" w14:textId="77777777" w:rsidR="007B66FB" w:rsidRDefault="007B66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DBEF" w14:textId="0F3832BF" w:rsidR="002166E0" w:rsidRDefault="00216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2C90"/>
    <w:multiLevelType w:val="hybridMultilevel"/>
    <w:tmpl w:val="1C322F9E"/>
    <w:lvl w:ilvl="0" w:tplc="692C31E6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C40FF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5E06AA"/>
    <w:multiLevelType w:val="hybridMultilevel"/>
    <w:tmpl w:val="CAF83FA4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33D2D"/>
    <w:multiLevelType w:val="hybridMultilevel"/>
    <w:tmpl w:val="D28AB426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86394"/>
    <w:multiLevelType w:val="hybridMultilevel"/>
    <w:tmpl w:val="805E0F94"/>
    <w:lvl w:ilvl="0" w:tplc="F878CE5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b/>
        <w:color w:val="auto"/>
      </w:rPr>
    </w:lvl>
    <w:lvl w:ilvl="1" w:tplc="692C31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7593C"/>
    <w:multiLevelType w:val="hybridMultilevel"/>
    <w:tmpl w:val="473ACE1C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47567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11C467D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5C204F2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9AF3DFF"/>
    <w:multiLevelType w:val="hybridMultilevel"/>
    <w:tmpl w:val="4A9CC77E"/>
    <w:lvl w:ilvl="0" w:tplc="1206EB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63E79"/>
    <w:multiLevelType w:val="hybridMultilevel"/>
    <w:tmpl w:val="88940506"/>
    <w:lvl w:ilvl="0" w:tplc="D9B8066A">
      <w:start w:val="47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45664"/>
    <w:multiLevelType w:val="hybridMultilevel"/>
    <w:tmpl w:val="010C9124"/>
    <w:lvl w:ilvl="0" w:tplc="DC3A38EC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E120B"/>
    <w:multiLevelType w:val="hybridMultilevel"/>
    <w:tmpl w:val="E08CDD66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3A4970"/>
    <w:multiLevelType w:val="hybridMultilevel"/>
    <w:tmpl w:val="0AD258F6"/>
    <w:lvl w:ilvl="0" w:tplc="02BC2E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F1D35"/>
    <w:multiLevelType w:val="hybridMultilevel"/>
    <w:tmpl w:val="7FDEFF2E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507A3"/>
    <w:multiLevelType w:val="hybridMultilevel"/>
    <w:tmpl w:val="4A6681BE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A1CB7"/>
    <w:multiLevelType w:val="hybridMultilevel"/>
    <w:tmpl w:val="966C4112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FE7E71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4C93ABA"/>
    <w:multiLevelType w:val="hybridMultilevel"/>
    <w:tmpl w:val="0040FB08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77C55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D050746"/>
    <w:multiLevelType w:val="hybridMultilevel"/>
    <w:tmpl w:val="94FE63D0"/>
    <w:lvl w:ilvl="0" w:tplc="1206EB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694261">
    <w:abstractNumId w:val="19"/>
  </w:num>
  <w:num w:numId="2" w16cid:durableId="772482491">
    <w:abstractNumId w:val="14"/>
  </w:num>
  <w:num w:numId="3" w16cid:durableId="254020466">
    <w:abstractNumId w:val="5"/>
  </w:num>
  <w:num w:numId="4" w16cid:durableId="240070991">
    <w:abstractNumId w:val="15"/>
  </w:num>
  <w:num w:numId="5" w16cid:durableId="2000842509">
    <w:abstractNumId w:val="16"/>
  </w:num>
  <w:num w:numId="6" w16cid:durableId="743071063">
    <w:abstractNumId w:val="3"/>
  </w:num>
  <w:num w:numId="7" w16cid:durableId="637806852">
    <w:abstractNumId w:val="12"/>
  </w:num>
  <w:num w:numId="8" w16cid:durableId="597057364">
    <w:abstractNumId w:val="0"/>
  </w:num>
  <w:num w:numId="9" w16cid:durableId="192230514">
    <w:abstractNumId w:val="18"/>
  </w:num>
  <w:num w:numId="10" w16cid:durableId="1077940164">
    <w:abstractNumId w:val="2"/>
  </w:num>
  <w:num w:numId="11" w16cid:durableId="1287345947">
    <w:abstractNumId w:val="20"/>
  </w:num>
  <w:num w:numId="12" w16cid:durableId="1352410464">
    <w:abstractNumId w:val="4"/>
  </w:num>
  <w:num w:numId="13" w16cid:durableId="308362975">
    <w:abstractNumId w:val="10"/>
  </w:num>
  <w:num w:numId="14" w16cid:durableId="427123691">
    <w:abstractNumId w:val="13"/>
  </w:num>
  <w:num w:numId="15" w16cid:durableId="1405300496">
    <w:abstractNumId w:val="11"/>
  </w:num>
  <w:num w:numId="16" w16cid:durableId="1740247311">
    <w:abstractNumId w:val="7"/>
  </w:num>
  <w:num w:numId="17" w16cid:durableId="175964795">
    <w:abstractNumId w:val="1"/>
  </w:num>
  <w:num w:numId="18" w16cid:durableId="1120997581">
    <w:abstractNumId w:val="8"/>
  </w:num>
  <w:num w:numId="19" w16cid:durableId="54743084">
    <w:abstractNumId w:val="17"/>
  </w:num>
  <w:num w:numId="20" w16cid:durableId="1359283080">
    <w:abstractNumId w:val="6"/>
  </w:num>
  <w:num w:numId="21" w16cid:durableId="233274555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84A"/>
    <w:rsid w:val="00000D5D"/>
    <w:rsid w:val="00012ECC"/>
    <w:rsid w:val="000169B2"/>
    <w:rsid w:val="00022E94"/>
    <w:rsid w:val="000302FC"/>
    <w:rsid w:val="00032995"/>
    <w:rsid w:val="00035170"/>
    <w:rsid w:val="00041C0E"/>
    <w:rsid w:val="00043EF5"/>
    <w:rsid w:val="00064125"/>
    <w:rsid w:val="00067462"/>
    <w:rsid w:val="00071D8E"/>
    <w:rsid w:val="00073507"/>
    <w:rsid w:val="00081C64"/>
    <w:rsid w:val="00086FEF"/>
    <w:rsid w:val="000877FF"/>
    <w:rsid w:val="000A052E"/>
    <w:rsid w:val="000A2581"/>
    <w:rsid w:val="000A48F4"/>
    <w:rsid w:val="000A4C71"/>
    <w:rsid w:val="000C1CE7"/>
    <w:rsid w:val="000C5492"/>
    <w:rsid w:val="000D065B"/>
    <w:rsid w:val="000F10AE"/>
    <w:rsid w:val="000F11DF"/>
    <w:rsid w:val="000F1CD2"/>
    <w:rsid w:val="000F471B"/>
    <w:rsid w:val="000F76DE"/>
    <w:rsid w:val="00105BD2"/>
    <w:rsid w:val="00110226"/>
    <w:rsid w:val="001310A5"/>
    <w:rsid w:val="00132DD4"/>
    <w:rsid w:val="00134F3C"/>
    <w:rsid w:val="0013591E"/>
    <w:rsid w:val="00135EF9"/>
    <w:rsid w:val="00135FA4"/>
    <w:rsid w:val="00137CE8"/>
    <w:rsid w:val="0014270B"/>
    <w:rsid w:val="00142AA9"/>
    <w:rsid w:val="0014460D"/>
    <w:rsid w:val="0014588C"/>
    <w:rsid w:val="00145C9C"/>
    <w:rsid w:val="00173F4F"/>
    <w:rsid w:val="001747D3"/>
    <w:rsid w:val="00180D4F"/>
    <w:rsid w:val="0018728F"/>
    <w:rsid w:val="001965AA"/>
    <w:rsid w:val="001A0862"/>
    <w:rsid w:val="001B5395"/>
    <w:rsid w:val="001C1DB4"/>
    <w:rsid w:val="001C3C7B"/>
    <w:rsid w:val="001C799B"/>
    <w:rsid w:val="001D2AD1"/>
    <w:rsid w:val="001D3F57"/>
    <w:rsid w:val="001D6CA8"/>
    <w:rsid w:val="001E00E3"/>
    <w:rsid w:val="001E02F3"/>
    <w:rsid w:val="001E0841"/>
    <w:rsid w:val="001E7FCD"/>
    <w:rsid w:val="001F0C8C"/>
    <w:rsid w:val="001F4BEC"/>
    <w:rsid w:val="001F7894"/>
    <w:rsid w:val="00202098"/>
    <w:rsid w:val="00203206"/>
    <w:rsid w:val="00206278"/>
    <w:rsid w:val="00210D58"/>
    <w:rsid w:val="002166E0"/>
    <w:rsid w:val="00217C0A"/>
    <w:rsid w:val="00217E57"/>
    <w:rsid w:val="0022488F"/>
    <w:rsid w:val="00232C24"/>
    <w:rsid w:val="00243CF5"/>
    <w:rsid w:val="00247507"/>
    <w:rsid w:val="0025396A"/>
    <w:rsid w:val="00257F30"/>
    <w:rsid w:val="00261372"/>
    <w:rsid w:val="00262994"/>
    <w:rsid w:val="00275353"/>
    <w:rsid w:val="002768FA"/>
    <w:rsid w:val="00277902"/>
    <w:rsid w:val="0028643A"/>
    <w:rsid w:val="00296086"/>
    <w:rsid w:val="002A400F"/>
    <w:rsid w:val="002A7E3E"/>
    <w:rsid w:val="002B21E3"/>
    <w:rsid w:val="002B2445"/>
    <w:rsid w:val="002B49A5"/>
    <w:rsid w:val="002C09A6"/>
    <w:rsid w:val="002C23C6"/>
    <w:rsid w:val="002C4251"/>
    <w:rsid w:val="002C45D7"/>
    <w:rsid w:val="002C4E21"/>
    <w:rsid w:val="002C56CB"/>
    <w:rsid w:val="002D5F23"/>
    <w:rsid w:val="002E2A03"/>
    <w:rsid w:val="002E2A1C"/>
    <w:rsid w:val="002E53FA"/>
    <w:rsid w:val="002F0F16"/>
    <w:rsid w:val="003066E6"/>
    <w:rsid w:val="00306FB0"/>
    <w:rsid w:val="00311DEB"/>
    <w:rsid w:val="003237FC"/>
    <w:rsid w:val="00325A6E"/>
    <w:rsid w:val="00335955"/>
    <w:rsid w:val="00337427"/>
    <w:rsid w:val="003450C2"/>
    <w:rsid w:val="00351D90"/>
    <w:rsid w:val="00353E5B"/>
    <w:rsid w:val="0035466F"/>
    <w:rsid w:val="0036067C"/>
    <w:rsid w:val="00361972"/>
    <w:rsid w:val="00361C35"/>
    <w:rsid w:val="00364B48"/>
    <w:rsid w:val="00364CC0"/>
    <w:rsid w:val="00365673"/>
    <w:rsid w:val="0037242A"/>
    <w:rsid w:val="00375AF2"/>
    <w:rsid w:val="0037694B"/>
    <w:rsid w:val="0038133D"/>
    <w:rsid w:val="003937AE"/>
    <w:rsid w:val="00394F81"/>
    <w:rsid w:val="003965B9"/>
    <w:rsid w:val="003A55D6"/>
    <w:rsid w:val="003A79EE"/>
    <w:rsid w:val="003A7B27"/>
    <w:rsid w:val="003C196A"/>
    <w:rsid w:val="003C5781"/>
    <w:rsid w:val="003C7551"/>
    <w:rsid w:val="003D6B9B"/>
    <w:rsid w:val="003D7702"/>
    <w:rsid w:val="003E06AD"/>
    <w:rsid w:val="003E465F"/>
    <w:rsid w:val="003F1B78"/>
    <w:rsid w:val="003F1FF1"/>
    <w:rsid w:val="003F2B6B"/>
    <w:rsid w:val="00400187"/>
    <w:rsid w:val="00401082"/>
    <w:rsid w:val="004033FB"/>
    <w:rsid w:val="00403691"/>
    <w:rsid w:val="004038B1"/>
    <w:rsid w:val="00404F62"/>
    <w:rsid w:val="00407E68"/>
    <w:rsid w:val="00413FC9"/>
    <w:rsid w:val="00414572"/>
    <w:rsid w:val="00420E1B"/>
    <w:rsid w:val="00425540"/>
    <w:rsid w:val="00435A44"/>
    <w:rsid w:val="00435B02"/>
    <w:rsid w:val="0044076A"/>
    <w:rsid w:val="00444E79"/>
    <w:rsid w:val="0045035D"/>
    <w:rsid w:val="00450B20"/>
    <w:rsid w:val="00453880"/>
    <w:rsid w:val="00453AF5"/>
    <w:rsid w:val="00454BB2"/>
    <w:rsid w:val="00461F41"/>
    <w:rsid w:val="00466F8E"/>
    <w:rsid w:val="0047111B"/>
    <w:rsid w:val="004724D6"/>
    <w:rsid w:val="00474043"/>
    <w:rsid w:val="00474E0D"/>
    <w:rsid w:val="0047543A"/>
    <w:rsid w:val="00475F12"/>
    <w:rsid w:val="00477D60"/>
    <w:rsid w:val="00480E96"/>
    <w:rsid w:val="00483BA9"/>
    <w:rsid w:val="00485448"/>
    <w:rsid w:val="00492A6F"/>
    <w:rsid w:val="0049677C"/>
    <w:rsid w:val="00497D84"/>
    <w:rsid w:val="004A15B5"/>
    <w:rsid w:val="004A5D16"/>
    <w:rsid w:val="004B0ABA"/>
    <w:rsid w:val="004B0C10"/>
    <w:rsid w:val="004B1AB8"/>
    <w:rsid w:val="004B2A51"/>
    <w:rsid w:val="004C7B12"/>
    <w:rsid w:val="004D0026"/>
    <w:rsid w:val="004D6F1F"/>
    <w:rsid w:val="004E05BA"/>
    <w:rsid w:val="004E06CF"/>
    <w:rsid w:val="004E0CD4"/>
    <w:rsid w:val="004E33B2"/>
    <w:rsid w:val="004E3461"/>
    <w:rsid w:val="004E4CF3"/>
    <w:rsid w:val="004E5018"/>
    <w:rsid w:val="004E65FA"/>
    <w:rsid w:val="004E6680"/>
    <w:rsid w:val="004F0DAC"/>
    <w:rsid w:val="004F660E"/>
    <w:rsid w:val="004F7810"/>
    <w:rsid w:val="00501078"/>
    <w:rsid w:val="005065D4"/>
    <w:rsid w:val="00511376"/>
    <w:rsid w:val="00511F8D"/>
    <w:rsid w:val="00513AED"/>
    <w:rsid w:val="00522E6F"/>
    <w:rsid w:val="00524226"/>
    <w:rsid w:val="00525E1D"/>
    <w:rsid w:val="0053683D"/>
    <w:rsid w:val="005402B3"/>
    <w:rsid w:val="00542017"/>
    <w:rsid w:val="00547379"/>
    <w:rsid w:val="005479FF"/>
    <w:rsid w:val="005537DC"/>
    <w:rsid w:val="00554E78"/>
    <w:rsid w:val="00567FD8"/>
    <w:rsid w:val="00573530"/>
    <w:rsid w:val="005758E8"/>
    <w:rsid w:val="005836F6"/>
    <w:rsid w:val="0058539F"/>
    <w:rsid w:val="00590D5D"/>
    <w:rsid w:val="00593AEB"/>
    <w:rsid w:val="005A5E8C"/>
    <w:rsid w:val="005B348F"/>
    <w:rsid w:val="005B3E87"/>
    <w:rsid w:val="005B5F6E"/>
    <w:rsid w:val="005C0E08"/>
    <w:rsid w:val="005C76C2"/>
    <w:rsid w:val="005D5AFE"/>
    <w:rsid w:val="005E3D92"/>
    <w:rsid w:val="005E4187"/>
    <w:rsid w:val="00600C1E"/>
    <w:rsid w:val="00603B44"/>
    <w:rsid w:val="00612191"/>
    <w:rsid w:val="00616CEA"/>
    <w:rsid w:val="00623662"/>
    <w:rsid w:val="00626D2B"/>
    <w:rsid w:val="00630D72"/>
    <w:rsid w:val="006331F6"/>
    <w:rsid w:val="00633D80"/>
    <w:rsid w:val="00636AB4"/>
    <w:rsid w:val="00636E09"/>
    <w:rsid w:val="00637D59"/>
    <w:rsid w:val="00641A58"/>
    <w:rsid w:val="00644DEE"/>
    <w:rsid w:val="00646294"/>
    <w:rsid w:val="00646384"/>
    <w:rsid w:val="00663B27"/>
    <w:rsid w:val="00681A1F"/>
    <w:rsid w:val="0068269F"/>
    <w:rsid w:val="006870E0"/>
    <w:rsid w:val="00692F73"/>
    <w:rsid w:val="006A2768"/>
    <w:rsid w:val="006B3636"/>
    <w:rsid w:val="006B6367"/>
    <w:rsid w:val="006C5057"/>
    <w:rsid w:val="006D2E68"/>
    <w:rsid w:val="006D6145"/>
    <w:rsid w:val="006E15B3"/>
    <w:rsid w:val="006E53A7"/>
    <w:rsid w:val="006F35A9"/>
    <w:rsid w:val="006F4C4D"/>
    <w:rsid w:val="006F50BC"/>
    <w:rsid w:val="006F7065"/>
    <w:rsid w:val="00704278"/>
    <w:rsid w:val="00704AF0"/>
    <w:rsid w:val="00705D56"/>
    <w:rsid w:val="00725385"/>
    <w:rsid w:val="00727791"/>
    <w:rsid w:val="00741387"/>
    <w:rsid w:val="0074444D"/>
    <w:rsid w:val="00745114"/>
    <w:rsid w:val="00751649"/>
    <w:rsid w:val="0075648F"/>
    <w:rsid w:val="007574CC"/>
    <w:rsid w:val="00760772"/>
    <w:rsid w:val="00771922"/>
    <w:rsid w:val="00772452"/>
    <w:rsid w:val="007726E9"/>
    <w:rsid w:val="007754D0"/>
    <w:rsid w:val="007867E9"/>
    <w:rsid w:val="00793B95"/>
    <w:rsid w:val="007947E8"/>
    <w:rsid w:val="00794FDB"/>
    <w:rsid w:val="00796282"/>
    <w:rsid w:val="007A75C3"/>
    <w:rsid w:val="007B278A"/>
    <w:rsid w:val="007B3C23"/>
    <w:rsid w:val="007B66FB"/>
    <w:rsid w:val="007C0C6E"/>
    <w:rsid w:val="007C1BA2"/>
    <w:rsid w:val="007C3318"/>
    <w:rsid w:val="007C6899"/>
    <w:rsid w:val="007C7515"/>
    <w:rsid w:val="007D4F78"/>
    <w:rsid w:val="007E5BCF"/>
    <w:rsid w:val="007F77AA"/>
    <w:rsid w:val="007F7C20"/>
    <w:rsid w:val="00800740"/>
    <w:rsid w:val="00801F0E"/>
    <w:rsid w:val="00806CED"/>
    <w:rsid w:val="008108FD"/>
    <w:rsid w:val="00812F7D"/>
    <w:rsid w:val="00821B57"/>
    <w:rsid w:val="00826C2B"/>
    <w:rsid w:val="008340A7"/>
    <w:rsid w:val="00835B74"/>
    <w:rsid w:val="008408C6"/>
    <w:rsid w:val="00841A0F"/>
    <w:rsid w:val="008439A4"/>
    <w:rsid w:val="00844CCA"/>
    <w:rsid w:val="00850EC0"/>
    <w:rsid w:val="00851AC9"/>
    <w:rsid w:val="008568DB"/>
    <w:rsid w:val="00860903"/>
    <w:rsid w:val="0086131F"/>
    <w:rsid w:val="008638DD"/>
    <w:rsid w:val="0086784A"/>
    <w:rsid w:val="0087174D"/>
    <w:rsid w:val="00877068"/>
    <w:rsid w:val="008810B6"/>
    <w:rsid w:val="00881AB5"/>
    <w:rsid w:val="00884ECD"/>
    <w:rsid w:val="00886FDD"/>
    <w:rsid w:val="00890C65"/>
    <w:rsid w:val="00896494"/>
    <w:rsid w:val="00897CE4"/>
    <w:rsid w:val="008C66ED"/>
    <w:rsid w:val="008C6FAA"/>
    <w:rsid w:val="008D0157"/>
    <w:rsid w:val="008D0453"/>
    <w:rsid w:val="008D44E4"/>
    <w:rsid w:val="008E0073"/>
    <w:rsid w:val="008E2B78"/>
    <w:rsid w:val="008E5054"/>
    <w:rsid w:val="008F3362"/>
    <w:rsid w:val="008F3741"/>
    <w:rsid w:val="009013A6"/>
    <w:rsid w:val="009030C2"/>
    <w:rsid w:val="00906DB3"/>
    <w:rsid w:val="00911665"/>
    <w:rsid w:val="009122A6"/>
    <w:rsid w:val="00912E00"/>
    <w:rsid w:val="00913679"/>
    <w:rsid w:val="009158A4"/>
    <w:rsid w:val="00915AB2"/>
    <w:rsid w:val="009160DF"/>
    <w:rsid w:val="0091673F"/>
    <w:rsid w:val="00916C25"/>
    <w:rsid w:val="009246E3"/>
    <w:rsid w:val="00927D5C"/>
    <w:rsid w:val="00930A28"/>
    <w:rsid w:val="009368C2"/>
    <w:rsid w:val="00940ED1"/>
    <w:rsid w:val="0095096D"/>
    <w:rsid w:val="00965382"/>
    <w:rsid w:val="00967A65"/>
    <w:rsid w:val="00971BED"/>
    <w:rsid w:val="009756A4"/>
    <w:rsid w:val="009761D5"/>
    <w:rsid w:val="00976FC8"/>
    <w:rsid w:val="00977FC0"/>
    <w:rsid w:val="009878A7"/>
    <w:rsid w:val="009920AE"/>
    <w:rsid w:val="00994106"/>
    <w:rsid w:val="00997024"/>
    <w:rsid w:val="009A165C"/>
    <w:rsid w:val="009A387F"/>
    <w:rsid w:val="009A39BC"/>
    <w:rsid w:val="009A6269"/>
    <w:rsid w:val="009B0CD6"/>
    <w:rsid w:val="009B36C1"/>
    <w:rsid w:val="009B6ADC"/>
    <w:rsid w:val="009B7001"/>
    <w:rsid w:val="009B7724"/>
    <w:rsid w:val="009C1F38"/>
    <w:rsid w:val="009C5AF4"/>
    <w:rsid w:val="009E511C"/>
    <w:rsid w:val="00A03DDD"/>
    <w:rsid w:val="00A050C9"/>
    <w:rsid w:val="00A05F46"/>
    <w:rsid w:val="00A1238B"/>
    <w:rsid w:val="00A131E6"/>
    <w:rsid w:val="00A17269"/>
    <w:rsid w:val="00A3054A"/>
    <w:rsid w:val="00A33300"/>
    <w:rsid w:val="00A4183C"/>
    <w:rsid w:val="00A568A2"/>
    <w:rsid w:val="00A579E7"/>
    <w:rsid w:val="00A60F4A"/>
    <w:rsid w:val="00A64108"/>
    <w:rsid w:val="00A64956"/>
    <w:rsid w:val="00A71FF6"/>
    <w:rsid w:val="00A722CE"/>
    <w:rsid w:val="00A74E79"/>
    <w:rsid w:val="00A7505B"/>
    <w:rsid w:val="00A81B12"/>
    <w:rsid w:val="00A839A0"/>
    <w:rsid w:val="00A85525"/>
    <w:rsid w:val="00A90B84"/>
    <w:rsid w:val="00A91831"/>
    <w:rsid w:val="00A9707F"/>
    <w:rsid w:val="00A97C6A"/>
    <w:rsid w:val="00AA6B32"/>
    <w:rsid w:val="00AB1313"/>
    <w:rsid w:val="00AB13A0"/>
    <w:rsid w:val="00AB4353"/>
    <w:rsid w:val="00AC008E"/>
    <w:rsid w:val="00AC2207"/>
    <w:rsid w:val="00AC2CD9"/>
    <w:rsid w:val="00AD0FC4"/>
    <w:rsid w:val="00AD2279"/>
    <w:rsid w:val="00AD326E"/>
    <w:rsid w:val="00AD400B"/>
    <w:rsid w:val="00AD628C"/>
    <w:rsid w:val="00AD7043"/>
    <w:rsid w:val="00AE046D"/>
    <w:rsid w:val="00AE054C"/>
    <w:rsid w:val="00AE1E3F"/>
    <w:rsid w:val="00AE438D"/>
    <w:rsid w:val="00AF13B0"/>
    <w:rsid w:val="00AF19CA"/>
    <w:rsid w:val="00AF6883"/>
    <w:rsid w:val="00B0035B"/>
    <w:rsid w:val="00B006E6"/>
    <w:rsid w:val="00B10977"/>
    <w:rsid w:val="00B10F29"/>
    <w:rsid w:val="00B11411"/>
    <w:rsid w:val="00B12094"/>
    <w:rsid w:val="00B21330"/>
    <w:rsid w:val="00B225E0"/>
    <w:rsid w:val="00B22946"/>
    <w:rsid w:val="00B24A07"/>
    <w:rsid w:val="00B33ACC"/>
    <w:rsid w:val="00B3475E"/>
    <w:rsid w:val="00B34D05"/>
    <w:rsid w:val="00B409CE"/>
    <w:rsid w:val="00B44201"/>
    <w:rsid w:val="00B44822"/>
    <w:rsid w:val="00B44B1C"/>
    <w:rsid w:val="00B459E6"/>
    <w:rsid w:val="00B55668"/>
    <w:rsid w:val="00B5613C"/>
    <w:rsid w:val="00B60641"/>
    <w:rsid w:val="00B675BC"/>
    <w:rsid w:val="00B705D8"/>
    <w:rsid w:val="00B70B01"/>
    <w:rsid w:val="00B71BDF"/>
    <w:rsid w:val="00B724DE"/>
    <w:rsid w:val="00B753D4"/>
    <w:rsid w:val="00B81B1C"/>
    <w:rsid w:val="00B85313"/>
    <w:rsid w:val="00B976AC"/>
    <w:rsid w:val="00BA57DD"/>
    <w:rsid w:val="00BA5E7C"/>
    <w:rsid w:val="00BB0BA3"/>
    <w:rsid w:val="00BC07BD"/>
    <w:rsid w:val="00BC5DA4"/>
    <w:rsid w:val="00BD4098"/>
    <w:rsid w:val="00BD4371"/>
    <w:rsid w:val="00BD6518"/>
    <w:rsid w:val="00BD744F"/>
    <w:rsid w:val="00BE172A"/>
    <w:rsid w:val="00BE2BC0"/>
    <w:rsid w:val="00BE4FA2"/>
    <w:rsid w:val="00BE5CD7"/>
    <w:rsid w:val="00BE77E8"/>
    <w:rsid w:val="00BE7909"/>
    <w:rsid w:val="00BE7BBB"/>
    <w:rsid w:val="00BF2F81"/>
    <w:rsid w:val="00C00060"/>
    <w:rsid w:val="00C00BB3"/>
    <w:rsid w:val="00C02CF2"/>
    <w:rsid w:val="00C04CD0"/>
    <w:rsid w:val="00C07AAA"/>
    <w:rsid w:val="00C14351"/>
    <w:rsid w:val="00C15E22"/>
    <w:rsid w:val="00C31C7A"/>
    <w:rsid w:val="00C3230D"/>
    <w:rsid w:val="00C33723"/>
    <w:rsid w:val="00C374F2"/>
    <w:rsid w:val="00C4192E"/>
    <w:rsid w:val="00C4382C"/>
    <w:rsid w:val="00C44DBC"/>
    <w:rsid w:val="00C4714C"/>
    <w:rsid w:val="00C542F1"/>
    <w:rsid w:val="00C601E2"/>
    <w:rsid w:val="00C60AF8"/>
    <w:rsid w:val="00C66E06"/>
    <w:rsid w:val="00C766F2"/>
    <w:rsid w:val="00C90D28"/>
    <w:rsid w:val="00C912B0"/>
    <w:rsid w:val="00C954DF"/>
    <w:rsid w:val="00C9708E"/>
    <w:rsid w:val="00C97126"/>
    <w:rsid w:val="00CA04B4"/>
    <w:rsid w:val="00CA28F7"/>
    <w:rsid w:val="00CA761B"/>
    <w:rsid w:val="00CB4323"/>
    <w:rsid w:val="00CB48F4"/>
    <w:rsid w:val="00CB58AD"/>
    <w:rsid w:val="00CC4827"/>
    <w:rsid w:val="00CC50A1"/>
    <w:rsid w:val="00CE0725"/>
    <w:rsid w:val="00CE2A13"/>
    <w:rsid w:val="00CE2C08"/>
    <w:rsid w:val="00CF4EE0"/>
    <w:rsid w:val="00CF7510"/>
    <w:rsid w:val="00CF7E08"/>
    <w:rsid w:val="00D151AD"/>
    <w:rsid w:val="00D1574B"/>
    <w:rsid w:val="00D21BF2"/>
    <w:rsid w:val="00D227D8"/>
    <w:rsid w:val="00D26E80"/>
    <w:rsid w:val="00D27F57"/>
    <w:rsid w:val="00D358D9"/>
    <w:rsid w:val="00D4219D"/>
    <w:rsid w:val="00D44AE3"/>
    <w:rsid w:val="00D552D8"/>
    <w:rsid w:val="00D620F1"/>
    <w:rsid w:val="00D63D16"/>
    <w:rsid w:val="00D67852"/>
    <w:rsid w:val="00D7158F"/>
    <w:rsid w:val="00D72323"/>
    <w:rsid w:val="00D74BDE"/>
    <w:rsid w:val="00D825D1"/>
    <w:rsid w:val="00D849FE"/>
    <w:rsid w:val="00D91D25"/>
    <w:rsid w:val="00D923BE"/>
    <w:rsid w:val="00D94908"/>
    <w:rsid w:val="00DA3523"/>
    <w:rsid w:val="00DA7CF3"/>
    <w:rsid w:val="00DB3677"/>
    <w:rsid w:val="00DB52E6"/>
    <w:rsid w:val="00DC696C"/>
    <w:rsid w:val="00DD0CD2"/>
    <w:rsid w:val="00DD0D8A"/>
    <w:rsid w:val="00DD1CC9"/>
    <w:rsid w:val="00DD44F7"/>
    <w:rsid w:val="00DD4B36"/>
    <w:rsid w:val="00DD7898"/>
    <w:rsid w:val="00DD7BF2"/>
    <w:rsid w:val="00DD7C45"/>
    <w:rsid w:val="00DE1CAF"/>
    <w:rsid w:val="00DF17C5"/>
    <w:rsid w:val="00DF288D"/>
    <w:rsid w:val="00DF4C5B"/>
    <w:rsid w:val="00DF63F4"/>
    <w:rsid w:val="00E05032"/>
    <w:rsid w:val="00E075DD"/>
    <w:rsid w:val="00E0775D"/>
    <w:rsid w:val="00E07CB5"/>
    <w:rsid w:val="00E14597"/>
    <w:rsid w:val="00E26302"/>
    <w:rsid w:val="00E305A5"/>
    <w:rsid w:val="00E31191"/>
    <w:rsid w:val="00E4123D"/>
    <w:rsid w:val="00E444CB"/>
    <w:rsid w:val="00E53C92"/>
    <w:rsid w:val="00E56700"/>
    <w:rsid w:val="00E579C1"/>
    <w:rsid w:val="00E67A06"/>
    <w:rsid w:val="00E702FC"/>
    <w:rsid w:val="00E7129D"/>
    <w:rsid w:val="00E72472"/>
    <w:rsid w:val="00E745A0"/>
    <w:rsid w:val="00E75F58"/>
    <w:rsid w:val="00E76200"/>
    <w:rsid w:val="00E76FDD"/>
    <w:rsid w:val="00E81FC8"/>
    <w:rsid w:val="00E8433C"/>
    <w:rsid w:val="00E861DB"/>
    <w:rsid w:val="00E9606C"/>
    <w:rsid w:val="00EA1DC3"/>
    <w:rsid w:val="00EA4896"/>
    <w:rsid w:val="00EA4DCD"/>
    <w:rsid w:val="00EA5908"/>
    <w:rsid w:val="00EB0D54"/>
    <w:rsid w:val="00EB199E"/>
    <w:rsid w:val="00EB1BEA"/>
    <w:rsid w:val="00EB3846"/>
    <w:rsid w:val="00EB6741"/>
    <w:rsid w:val="00EC4EB0"/>
    <w:rsid w:val="00EC6A1A"/>
    <w:rsid w:val="00ED1803"/>
    <w:rsid w:val="00EE215E"/>
    <w:rsid w:val="00EE3F26"/>
    <w:rsid w:val="00EE56D4"/>
    <w:rsid w:val="00EE5752"/>
    <w:rsid w:val="00EF01A7"/>
    <w:rsid w:val="00EF111D"/>
    <w:rsid w:val="00F031AC"/>
    <w:rsid w:val="00F048AE"/>
    <w:rsid w:val="00F1400A"/>
    <w:rsid w:val="00F17A12"/>
    <w:rsid w:val="00F21C6C"/>
    <w:rsid w:val="00F27F74"/>
    <w:rsid w:val="00F30015"/>
    <w:rsid w:val="00F33EC0"/>
    <w:rsid w:val="00F40FEC"/>
    <w:rsid w:val="00F41A4B"/>
    <w:rsid w:val="00F4439B"/>
    <w:rsid w:val="00F475CC"/>
    <w:rsid w:val="00F552DF"/>
    <w:rsid w:val="00F55E71"/>
    <w:rsid w:val="00F60528"/>
    <w:rsid w:val="00F63647"/>
    <w:rsid w:val="00F65D13"/>
    <w:rsid w:val="00F75172"/>
    <w:rsid w:val="00F824F1"/>
    <w:rsid w:val="00F83890"/>
    <w:rsid w:val="00F8520E"/>
    <w:rsid w:val="00F86114"/>
    <w:rsid w:val="00F865D1"/>
    <w:rsid w:val="00F904C7"/>
    <w:rsid w:val="00F918F9"/>
    <w:rsid w:val="00F92260"/>
    <w:rsid w:val="00F94195"/>
    <w:rsid w:val="00FA14E9"/>
    <w:rsid w:val="00FB357B"/>
    <w:rsid w:val="00FB3CF8"/>
    <w:rsid w:val="00FB411B"/>
    <w:rsid w:val="00FB432C"/>
    <w:rsid w:val="00FC456A"/>
    <w:rsid w:val="00FD0A48"/>
    <w:rsid w:val="00FD389C"/>
    <w:rsid w:val="00FD486C"/>
    <w:rsid w:val="00FE3147"/>
    <w:rsid w:val="00FF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8C9D9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111B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color w:val="FF6600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olor w:val="FF6600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color w:val="0000FF"/>
      <w:sz w:val="24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color w:val="FF66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Header">
    <w:name w:val="header"/>
    <w:basedOn w:val="Normal"/>
    <w:rsid w:val="00365673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A839A0"/>
  </w:style>
  <w:style w:type="character" w:styleId="CommentReference">
    <w:name w:val="annotation reference"/>
    <w:semiHidden/>
    <w:rsid w:val="00AD326E"/>
    <w:rPr>
      <w:sz w:val="16"/>
      <w:szCs w:val="16"/>
    </w:rPr>
  </w:style>
  <w:style w:type="paragraph" w:styleId="CommentText">
    <w:name w:val="annotation text"/>
    <w:basedOn w:val="Normal"/>
    <w:semiHidden/>
    <w:rsid w:val="00AD326E"/>
  </w:style>
  <w:style w:type="paragraph" w:styleId="CommentSubject">
    <w:name w:val="annotation subject"/>
    <w:basedOn w:val="CommentText"/>
    <w:next w:val="CommentText"/>
    <w:semiHidden/>
    <w:rsid w:val="00AD326E"/>
    <w:rPr>
      <w:b/>
      <w:bCs/>
    </w:rPr>
  </w:style>
  <w:style w:type="paragraph" w:styleId="BalloonText">
    <w:name w:val="Balloon Text"/>
    <w:basedOn w:val="Normal"/>
    <w:semiHidden/>
    <w:rsid w:val="00AD326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248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B70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as xmlns="1ce83dab-f34d-422b-90a0-9c83d4c4c430" xsi:nil="true"/>
    <TaxCatchAll xmlns="e9bbe9a6-bba7-4a07-abca-c85590fb1715" xsi:nil="true"/>
    <_Flow_SignoffStatus xmlns="1ce83dab-f34d-422b-90a0-9c83d4c4c430" xsi:nil="true"/>
    <Data xmlns="1ce83dab-f34d-422b-90a0-9c83d4c4c430" xsi:nil="true"/>
    <Tekstas xmlns="1ce83dab-f34d-422b-90a0-9c83d4c4c430" xsi:nil="true"/>
    <Aktualumas xmlns="1ce83dab-f34d-422b-90a0-9c83d4c4c430" xsi:nil="true"/>
    <lcf76f155ced4ddcb4097134ff3c332f xmlns="1ce83dab-f34d-422b-90a0-9c83d4c4c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0A7E8251ED241826A6255CCA0C348" ma:contentTypeVersion="26" ma:contentTypeDescription="Create a new document." ma:contentTypeScope="" ma:versionID="289a1a4367584caf705e9bf027309b83">
  <xsd:schema xmlns:xsd="http://www.w3.org/2001/XMLSchema" xmlns:xs="http://www.w3.org/2001/XMLSchema" xmlns:p="http://schemas.microsoft.com/office/2006/metadata/properties" xmlns:ns2="1ce83dab-f34d-422b-90a0-9c83d4c4c430" xmlns:ns3="e9bbe9a6-bba7-4a07-abca-c85590fb1715" targetNamespace="http://schemas.microsoft.com/office/2006/metadata/properties" ma:root="true" ma:fieldsID="f5d53882cddb95cc72e724a4b6e80c18" ns2:_="" ns3:_="">
    <xsd:import namespace="1ce83dab-f34d-422b-90a0-9c83d4c4c430"/>
    <xsd:import namespace="e9bbe9a6-bba7-4a07-abca-c85590fb17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ipas" minOccurs="0"/>
                <xsd:element ref="ns2:Aktualuma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Teksta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83dab-f34d-422b-90a0-9c83d4c4c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Data" ma:index="17" nillable="true" ma:displayName="Data" ma:format="DateOnly" ma:indexed="true" ma:internalName="Data">
      <xsd:simpleType>
        <xsd:restriction base="dms:DateTim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ipas" ma:index="25" nillable="true" ma:displayName="Tipas" ma:format="Dropdown" ma:indexed="true" ma:internalName="Tipas">
      <xsd:simpleType>
        <xsd:restriction base="dms:Choice">
          <xsd:enumeration value="Informacija"/>
          <xsd:enumeration value="TPD"/>
          <xsd:enumeration value="Pristatymas"/>
          <xsd:enumeration value="Instrukcija"/>
          <xsd:enumeration value="FAT"/>
          <xsd:enumeration value="PT"/>
          <xsd:enumeration value="NVP"/>
          <xsd:enumeration value="TET"/>
        </xsd:restriction>
      </xsd:simpleType>
    </xsd:element>
    <xsd:element name="Aktualumas" ma:index="26" nillable="true" ma:displayName="Aktualumas" ma:format="Dropdown" ma:internalName="Aktualumas">
      <xsd:simpleType>
        <xsd:restriction base="dms:Choice">
          <xsd:enumeration value="Projektų vadovui"/>
          <xsd:enumeration value="Inžinieriui"/>
          <xsd:enumeration value="Bendra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Atsijungimo būsena" ma:internalName="Atsijungimo_x0020_b_x016b_sena">
      <xsd:simpleType>
        <xsd:restriction base="dms:Text"/>
      </xsd:simpleType>
    </xsd:element>
    <xsd:element name="Tekstas" ma:index="30" nillable="true" ma:displayName="Tekstas" ma:format="Dropdown" ma:internalName="Tekstas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be9a6-bba7-4a07-abca-c85590fb17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11f31d3-cd8a-4a2c-a39c-ac24b66a3073}" ma:internalName="TaxCatchAll" ma:showField="CatchAllData" ma:web="e9bbe9a6-bba7-4a07-abca-c85590fb17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7217F-A96D-4833-B92D-70665ABF952B}">
  <ds:schemaRefs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e9bbe9a6-bba7-4a07-abca-c85590fb1715"/>
    <ds:schemaRef ds:uri="1ce83dab-f34d-422b-90a0-9c83d4c4c43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13730CB-12A0-4CB1-99D0-E9EFF7546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e83dab-f34d-422b-90a0-9c83d4c4c430"/>
    <ds:schemaRef ds:uri="e9bbe9a6-bba7-4a07-abca-c85590fb17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4C27D-FE5C-461C-B98E-5E1E57065F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1253</Words>
  <Characters>7011</Characters>
  <Application>Microsoft Office Word</Application>
  <DocSecurity>0</DocSecurity>
  <Lines>58</Lines>
  <Paragraphs>16</Paragraphs>
  <ScaleCrop>false</ScaleCrop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2019-09-30T06:27:00Z</dcterms:created>
  <dcterms:modified xsi:type="dcterms:W3CDTF">2025-11-03T08:45:00Z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2f41c3-e13f-459e-b97d-f5bcb1a697c0_Enabled">
    <vt:lpwstr>True</vt:lpwstr>
  </property>
  <property fmtid="{D5CDD505-2E9C-101B-9397-08002B2CF9AE}" pid="3" name="MSIP_Label_c72f41c3-e13f-459e-b97d-f5bcb1a697c0_SiteId">
    <vt:lpwstr>ea88e983-d65a-47b3-adb4-3e1c6d2110d2</vt:lpwstr>
  </property>
  <property fmtid="{D5CDD505-2E9C-101B-9397-08002B2CF9AE}" pid="4" name="MSIP_Label_c72f41c3-e13f-459e-b97d-f5bcb1a697c0_Owner">
    <vt:lpwstr>Ernestas.Zimkus@eso.lt</vt:lpwstr>
  </property>
  <property fmtid="{D5CDD505-2E9C-101B-9397-08002B2CF9AE}" pid="5" name="MSIP_Label_c72f41c3-e13f-459e-b97d-f5bcb1a697c0_SetDate">
    <vt:lpwstr>2019-09-30T06:27:07.4314360Z</vt:lpwstr>
  </property>
  <property fmtid="{D5CDD505-2E9C-101B-9397-08002B2CF9AE}" pid="6" name="MSIP_Label_c72f41c3-e13f-459e-b97d-f5bcb1a697c0_Name">
    <vt:lpwstr>Vidaus naudojimo</vt:lpwstr>
  </property>
  <property fmtid="{D5CDD505-2E9C-101B-9397-08002B2CF9AE}" pid="7" name="MSIP_Label_c72f41c3-e13f-459e-b97d-f5bcb1a697c0_Application">
    <vt:lpwstr>Microsoft Azure Information Protection</vt:lpwstr>
  </property>
  <property fmtid="{D5CDD505-2E9C-101B-9397-08002B2CF9AE}" pid="8" name="MSIP_Label_c72f41c3-e13f-459e-b97d-f5bcb1a697c0_ActionId">
    <vt:lpwstr>1076f42a-58e5-4d1e-885b-1618b448614b</vt:lpwstr>
  </property>
  <property fmtid="{D5CDD505-2E9C-101B-9397-08002B2CF9AE}" pid="9" name="MSIP_Label_c72f41c3-e13f-459e-b97d-f5bcb1a697c0_Extended_MSFT_Method">
    <vt:lpwstr>Automatic</vt:lpwstr>
  </property>
  <property fmtid="{D5CDD505-2E9C-101B-9397-08002B2CF9AE}" pid="10" name="MSIP_Label_39c4488a-2382-4e02-93af-ef5dabf4b71d_Enabled">
    <vt:lpwstr>True</vt:lpwstr>
  </property>
  <property fmtid="{D5CDD505-2E9C-101B-9397-08002B2CF9AE}" pid="11" name="MSIP_Label_39c4488a-2382-4e02-93af-ef5dabf4b71d_SiteId">
    <vt:lpwstr>ea88e983-d65a-47b3-adb4-3e1c6d2110d2</vt:lpwstr>
  </property>
  <property fmtid="{D5CDD505-2E9C-101B-9397-08002B2CF9AE}" pid="12" name="MSIP_Label_39c4488a-2382-4e02-93af-ef5dabf4b71d_Owner">
    <vt:lpwstr>Ernestas.Zimkus@eso.lt</vt:lpwstr>
  </property>
  <property fmtid="{D5CDD505-2E9C-101B-9397-08002B2CF9AE}" pid="13" name="MSIP_Label_39c4488a-2382-4e02-93af-ef5dabf4b71d_SetDate">
    <vt:lpwstr>2019-09-30T06:27:07.4314360Z</vt:lpwstr>
  </property>
  <property fmtid="{D5CDD505-2E9C-101B-9397-08002B2CF9AE}" pid="14" name="MSIP_Label_39c4488a-2382-4e02-93af-ef5dabf4b71d_Name">
    <vt:lpwstr>Vidaus naudojimo</vt:lpwstr>
  </property>
  <property fmtid="{D5CDD505-2E9C-101B-9397-08002B2CF9AE}" pid="15" name="MSIP_Label_39c4488a-2382-4e02-93af-ef5dabf4b71d_Application">
    <vt:lpwstr>Microsoft Azure Information Protection</vt:lpwstr>
  </property>
  <property fmtid="{D5CDD505-2E9C-101B-9397-08002B2CF9AE}" pid="16" name="MSIP_Label_39c4488a-2382-4e02-93af-ef5dabf4b71d_ActionId">
    <vt:lpwstr>1076f42a-58e5-4d1e-885b-1618b448614b</vt:lpwstr>
  </property>
  <property fmtid="{D5CDD505-2E9C-101B-9397-08002B2CF9AE}" pid="17" name="MSIP_Label_39c4488a-2382-4e02-93af-ef5dabf4b71d_Parent">
    <vt:lpwstr>c72f41c3-e13f-459e-b97d-f5bcb1a697c0</vt:lpwstr>
  </property>
  <property fmtid="{D5CDD505-2E9C-101B-9397-08002B2CF9AE}" pid="18" name="MSIP_Label_39c4488a-2382-4e02-93af-ef5dabf4b71d_Extended_MSFT_Method">
    <vt:lpwstr>Automatic</vt:lpwstr>
  </property>
  <property fmtid="{D5CDD505-2E9C-101B-9397-08002B2CF9AE}" pid="19" name="Sensitivity">
    <vt:lpwstr>Vidaus naudojimo Vidaus naudojimo</vt:lpwstr>
  </property>
  <property fmtid="{D5CDD505-2E9C-101B-9397-08002B2CF9AE}" pid="20" name="ContentTypeId">
    <vt:lpwstr>0x010100B070A7E8251ED241826A6255CCA0C348</vt:lpwstr>
  </property>
</Properties>
</file>